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000"/>
      </w:tblPr>
      <w:tblGrid>
        <w:gridCol w:w="4677"/>
        <w:gridCol w:w="4678"/>
      </w:tblGrid>
      <w:tr w:rsidR="00A65D34" w:rsidRPr="00A65D34" w:rsidTr="00A65D34">
        <w:tc>
          <w:tcPr>
            <w:tcW w:w="4677" w:type="dxa"/>
            <w:tcMar>
              <w:top w:w="0" w:type="dxa"/>
              <w:left w:w="0" w:type="dxa"/>
              <w:bottom w:w="0" w:type="dxa"/>
              <w:right w:w="0" w:type="dxa"/>
            </w:tcMar>
          </w:tcPr>
          <w:p w:rsidR="00A65D34" w:rsidRPr="00A65D34" w:rsidRDefault="00A65D34">
            <w:pPr>
              <w:widowControl w:val="0"/>
              <w:autoSpaceDE w:val="0"/>
              <w:autoSpaceDN w:val="0"/>
              <w:adjustRightInd w:val="0"/>
              <w:spacing w:after="0" w:line="240" w:lineRule="auto"/>
              <w:rPr>
                <w:rFonts w:ascii="Times New Roman" w:hAnsi="Times New Roman" w:cs="Times New Roman"/>
                <w:sz w:val="24"/>
                <w:szCs w:val="24"/>
              </w:rPr>
            </w:pPr>
            <w:r w:rsidRPr="00A65D34">
              <w:rPr>
                <w:rFonts w:ascii="Times New Roman" w:hAnsi="Times New Roman" w:cs="Times New Roman"/>
                <w:sz w:val="24"/>
                <w:szCs w:val="24"/>
              </w:rPr>
              <w:t>27 июля 2010 года</w:t>
            </w:r>
          </w:p>
        </w:tc>
        <w:tc>
          <w:tcPr>
            <w:tcW w:w="4678" w:type="dxa"/>
            <w:tcMar>
              <w:top w:w="0" w:type="dxa"/>
              <w:left w:w="0" w:type="dxa"/>
              <w:bottom w:w="0" w:type="dxa"/>
              <w:right w:w="0" w:type="dxa"/>
            </w:tcMar>
          </w:tcPr>
          <w:p w:rsidR="00A65D34" w:rsidRPr="00A65D34" w:rsidRDefault="00A65D34">
            <w:pPr>
              <w:widowControl w:val="0"/>
              <w:autoSpaceDE w:val="0"/>
              <w:autoSpaceDN w:val="0"/>
              <w:adjustRightInd w:val="0"/>
              <w:spacing w:after="0" w:line="240" w:lineRule="auto"/>
              <w:jc w:val="right"/>
              <w:rPr>
                <w:rFonts w:ascii="Times New Roman" w:hAnsi="Times New Roman" w:cs="Times New Roman"/>
                <w:sz w:val="24"/>
                <w:szCs w:val="24"/>
              </w:rPr>
            </w:pPr>
            <w:r w:rsidRPr="00A65D34">
              <w:rPr>
                <w:rFonts w:ascii="Times New Roman" w:hAnsi="Times New Roman" w:cs="Times New Roman"/>
                <w:sz w:val="24"/>
                <w:szCs w:val="24"/>
              </w:rPr>
              <w:t>N 210-ФЗ</w:t>
            </w:r>
          </w:p>
        </w:tc>
      </w:tr>
    </w:tbl>
    <w:p w:rsidR="00A65D34" w:rsidRPr="00A65D34" w:rsidRDefault="00A65D34">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jc w:val="center"/>
        <w:rPr>
          <w:rFonts w:ascii="Times New Roman" w:hAnsi="Times New Roman" w:cs="Times New Roman"/>
          <w:b/>
          <w:bCs/>
          <w:sz w:val="24"/>
          <w:szCs w:val="24"/>
        </w:rPr>
      </w:pPr>
      <w:r w:rsidRPr="00A65D34">
        <w:rPr>
          <w:rFonts w:ascii="Times New Roman" w:hAnsi="Times New Roman" w:cs="Times New Roman"/>
          <w:b/>
          <w:bCs/>
          <w:sz w:val="24"/>
          <w:szCs w:val="24"/>
        </w:rPr>
        <w:t>РОССИЙСКАЯ ФЕДЕРАЦИЯ</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b/>
          <w:bCs/>
          <w:sz w:val="24"/>
          <w:szCs w:val="24"/>
        </w:rPr>
      </w:pPr>
    </w:p>
    <w:p w:rsidR="00A65D34" w:rsidRPr="00A65D34" w:rsidRDefault="00A65D34">
      <w:pPr>
        <w:widowControl w:val="0"/>
        <w:autoSpaceDE w:val="0"/>
        <w:autoSpaceDN w:val="0"/>
        <w:adjustRightInd w:val="0"/>
        <w:spacing w:after="0" w:line="240" w:lineRule="auto"/>
        <w:jc w:val="center"/>
        <w:rPr>
          <w:rFonts w:ascii="Times New Roman" w:hAnsi="Times New Roman" w:cs="Times New Roman"/>
          <w:b/>
          <w:bCs/>
          <w:sz w:val="24"/>
          <w:szCs w:val="24"/>
        </w:rPr>
      </w:pPr>
      <w:r w:rsidRPr="00A65D34">
        <w:rPr>
          <w:rFonts w:ascii="Times New Roman" w:hAnsi="Times New Roman" w:cs="Times New Roman"/>
          <w:b/>
          <w:bCs/>
          <w:sz w:val="24"/>
          <w:szCs w:val="24"/>
        </w:rPr>
        <w:t>ФЕДЕРАЛЬНЫЙ ЗАКОН</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b/>
          <w:bCs/>
          <w:sz w:val="24"/>
          <w:szCs w:val="24"/>
        </w:rPr>
      </w:pPr>
    </w:p>
    <w:p w:rsidR="00A65D34" w:rsidRPr="00A65D34" w:rsidRDefault="00A65D34">
      <w:pPr>
        <w:widowControl w:val="0"/>
        <w:autoSpaceDE w:val="0"/>
        <w:autoSpaceDN w:val="0"/>
        <w:adjustRightInd w:val="0"/>
        <w:spacing w:after="0" w:line="240" w:lineRule="auto"/>
        <w:jc w:val="center"/>
        <w:rPr>
          <w:rFonts w:ascii="Times New Roman" w:hAnsi="Times New Roman" w:cs="Times New Roman"/>
          <w:b/>
          <w:bCs/>
          <w:sz w:val="24"/>
          <w:szCs w:val="24"/>
        </w:rPr>
      </w:pPr>
      <w:r w:rsidRPr="00A65D34">
        <w:rPr>
          <w:rFonts w:ascii="Times New Roman" w:hAnsi="Times New Roman" w:cs="Times New Roman"/>
          <w:b/>
          <w:bCs/>
          <w:sz w:val="24"/>
          <w:szCs w:val="24"/>
        </w:rPr>
        <w:t>ОБ ОРГАНИЗАЦИИ ПРЕДОСТА</w:t>
      </w:r>
      <w:bookmarkStart w:id="0" w:name="_GoBack"/>
      <w:bookmarkEnd w:id="0"/>
      <w:r w:rsidRPr="00A65D34">
        <w:rPr>
          <w:rFonts w:ascii="Times New Roman" w:hAnsi="Times New Roman" w:cs="Times New Roman"/>
          <w:b/>
          <w:bCs/>
          <w:sz w:val="24"/>
          <w:szCs w:val="24"/>
        </w:rPr>
        <w:t>ВЛЕНИЯ</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b/>
          <w:bCs/>
          <w:sz w:val="24"/>
          <w:szCs w:val="24"/>
        </w:rPr>
      </w:pPr>
      <w:r w:rsidRPr="00A65D34">
        <w:rPr>
          <w:rFonts w:ascii="Times New Roman" w:hAnsi="Times New Roman" w:cs="Times New Roman"/>
          <w:b/>
          <w:bCs/>
          <w:sz w:val="24"/>
          <w:szCs w:val="24"/>
        </w:rPr>
        <w:t>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jc w:val="right"/>
        <w:rPr>
          <w:rFonts w:ascii="Times New Roman" w:hAnsi="Times New Roman" w:cs="Times New Roman"/>
          <w:sz w:val="24"/>
          <w:szCs w:val="24"/>
        </w:rPr>
      </w:pPr>
      <w:proofErr w:type="gramStart"/>
      <w:r w:rsidRPr="00A65D34">
        <w:rPr>
          <w:rFonts w:ascii="Times New Roman" w:hAnsi="Times New Roman" w:cs="Times New Roman"/>
          <w:sz w:val="24"/>
          <w:szCs w:val="24"/>
        </w:rPr>
        <w:t>Принят</w:t>
      </w:r>
      <w:proofErr w:type="gramEnd"/>
    </w:p>
    <w:p w:rsidR="00A65D34" w:rsidRPr="00A65D34" w:rsidRDefault="00A65D34">
      <w:pPr>
        <w:widowControl w:val="0"/>
        <w:autoSpaceDE w:val="0"/>
        <w:autoSpaceDN w:val="0"/>
        <w:adjustRightInd w:val="0"/>
        <w:spacing w:after="0" w:line="240" w:lineRule="auto"/>
        <w:jc w:val="right"/>
        <w:rPr>
          <w:rFonts w:ascii="Times New Roman" w:hAnsi="Times New Roman" w:cs="Times New Roman"/>
          <w:sz w:val="24"/>
          <w:szCs w:val="24"/>
        </w:rPr>
      </w:pPr>
      <w:r w:rsidRPr="00A65D34">
        <w:rPr>
          <w:rFonts w:ascii="Times New Roman" w:hAnsi="Times New Roman" w:cs="Times New Roman"/>
          <w:sz w:val="24"/>
          <w:szCs w:val="24"/>
        </w:rPr>
        <w:t>Государственной Думой</w:t>
      </w:r>
    </w:p>
    <w:p w:rsidR="00A65D34" w:rsidRPr="00A65D34" w:rsidRDefault="00A65D34">
      <w:pPr>
        <w:widowControl w:val="0"/>
        <w:autoSpaceDE w:val="0"/>
        <w:autoSpaceDN w:val="0"/>
        <w:adjustRightInd w:val="0"/>
        <w:spacing w:after="0" w:line="240" w:lineRule="auto"/>
        <w:jc w:val="right"/>
        <w:rPr>
          <w:rFonts w:ascii="Times New Roman" w:hAnsi="Times New Roman" w:cs="Times New Roman"/>
          <w:sz w:val="24"/>
          <w:szCs w:val="24"/>
        </w:rPr>
      </w:pPr>
      <w:r w:rsidRPr="00A65D34">
        <w:rPr>
          <w:rFonts w:ascii="Times New Roman" w:hAnsi="Times New Roman" w:cs="Times New Roman"/>
          <w:sz w:val="24"/>
          <w:szCs w:val="24"/>
        </w:rPr>
        <w:t>7 июля 2010 года</w:t>
      </w:r>
    </w:p>
    <w:p w:rsidR="00A65D34" w:rsidRPr="00A65D34" w:rsidRDefault="00A65D34">
      <w:pPr>
        <w:widowControl w:val="0"/>
        <w:autoSpaceDE w:val="0"/>
        <w:autoSpaceDN w:val="0"/>
        <w:adjustRightInd w:val="0"/>
        <w:spacing w:after="0" w:line="240" w:lineRule="auto"/>
        <w:jc w:val="right"/>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jc w:val="right"/>
        <w:rPr>
          <w:rFonts w:ascii="Times New Roman" w:hAnsi="Times New Roman" w:cs="Times New Roman"/>
          <w:sz w:val="24"/>
          <w:szCs w:val="24"/>
        </w:rPr>
      </w:pPr>
      <w:r w:rsidRPr="00A65D34">
        <w:rPr>
          <w:rFonts w:ascii="Times New Roman" w:hAnsi="Times New Roman" w:cs="Times New Roman"/>
          <w:sz w:val="24"/>
          <w:szCs w:val="24"/>
        </w:rPr>
        <w:t>Одобрен</w:t>
      </w:r>
    </w:p>
    <w:p w:rsidR="00A65D34" w:rsidRPr="00A65D34" w:rsidRDefault="00A65D34">
      <w:pPr>
        <w:widowControl w:val="0"/>
        <w:autoSpaceDE w:val="0"/>
        <w:autoSpaceDN w:val="0"/>
        <w:adjustRightInd w:val="0"/>
        <w:spacing w:after="0" w:line="240" w:lineRule="auto"/>
        <w:jc w:val="right"/>
        <w:rPr>
          <w:rFonts w:ascii="Times New Roman" w:hAnsi="Times New Roman" w:cs="Times New Roman"/>
          <w:sz w:val="24"/>
          <w:szCs w:val="24"/>
        </w:rPr>
      </w:pPr>
      <w:r w:rsidRPr="00A65D34">
        <w:rPr>
          <w:rFonts w:ascii="Times New Roman" w:hAnsi="Times New Roman" w:cs="Times New Roman"/>
          <w:sz w:val="24"/>
          <w:szCs w:val="24"/>
        </w:rPr>
        <w:t>Советом Федерации</w:t>
      </w:r>
    </w:p>
    <w:p w:rsidR="00A65D34" w:rsidRPr="00A65D34" w:rsidRDefault="00A65D34">
      <w:pPr>
        <w:widowControl w:val="0"/>
        <w:autoSpaceDE w:val="0"/>
        <w:autoSpaceDN w:val="0"/>
        <w:adjustRightInd w:val="0"/>
        <w:spacing w:after="0" w:line="240" w:lineRule="auto"/>
        <w:jc w:val="right"/>
        <w:rPr>
          <w:rFonts w:ascii="Times New Roman" w:hAnsi="Times New Roman" w:cs="Times New Roman"/>
          <w:sz w:val="24"/>
          <w:szCs w:val="24"/>
        </w:rPr>
      </w:pPr>
      <w:r w:rsidRPr="00A65D34">
        <w:rPr>
          <w:rFonts w:ascii="Times New Roman" w:hAnsi="Times New Roman" w:cs="Times New Roman"/>
          <w:sz w:val="24"/>
          <w:szCs w:val="24"/>
        </w:rPr>
        <w:t>14 июля 2010 года</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jc w:val="center"/>
        <w:rPr>
          <w:rFonts w:ascii="Times New Roman" w:hAnsi="Times New Roman" w:cs="Times New Roman"/>
          <w:sz w:val="24"/>
          <w:szCs w:val="24"/>
        </w:rPr>
      </w:pPr>
      <w:r w:rsidRPr="00A65D34">
        <w:rPr>
          <w:rFonts w:ascii="Times New Roman" w:hAnsi="Times New Roman" w:cs="Times New Roman"/>
          <w:sz w:val="24"/>
          <w:szCs w:val="24"/>
        </w:rPr>
        <w:t>Список изменяющих документов</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A65D34">
        <w:rPr>
          <w:rFonts w:ascii="Times New Roman" w:hAnsi="Times New Roman" w:cs="Times New Roman"/>
          <w:sz w:val="24"/>
          <w:szCs w:val="24"/>
        </w:rPr>
        <w:t xml:space="preserve">(в ред. Федеральных законов от 06.04.2011 </w:t>
      </w:r>
      <w:hyperlink r:id="rId4" w:history="1">
        <w:r w:rsidRPr="00A65D34">
          <w:rPr>
            <w:rFonts w:ascii="Times New Roman" w:hAnsi="Times New Roman" w:cs="Times New Roman"/>
            <w:color w:val="0000FF"/>
            <w:sz w:val="24"/>
            <w:szCs w:val="24"/>
          </w:rPr>
          <w:t>N 65-ФЗ</w:t>
        </w:r>
      </w:hyperlink>
      <w:r w:rsidRPr="00A65D34">
        <w:rPr>
          <w:rFonts w:ascii="Times New Roman" w:hAnsi="Times New Roman" w:cs="Times New Roman"/>
          <w:sz w:val="24"/>
          <w:szCs w:val="24"/>
        </w:rPr>
        <w:t>,</w:t>
      </w:r>
      <w:proofErr w:type="gramEnd"/>
    </w:p>
    <w:p w:rsidR="00A65D34" w:rsidRPr="00A65D34" w:rsidRDefault="00A65D34">
      <w:pPr>
        <w:widowControl w:val="0"/>
        <w:autoSpaceDE w:val="0"/>
        <w:autoSpaceDN w:val="0"/>
        <w:adjustRightInd w:val="0"/>
        <w:spacing w:after="0" w:line="240" w:lineRule="auto"/>
        <w:jc w:val="center"/>
        <w:rPr>
          <w:rFonts w:ascii="Times New Roman" w:hAnsi="Times New Roman" w:cs="Times New Roman"/>
          <w:sz w:val="24"/>
          <w:szCs w:val="24"/>
        </w:rPr>
      </w:pPr>
      <w:r w:rsidRPr="00A65D34">
        <w:rPr>
          <w:rFonts w:ascii="Times New Roman" w:hAnsi="Times New Roman" w:cs="Times New Roman"/>
          <w:sz w:val="24"/>
          <w:szCs w:val="24"/>
        </w:rPr>
        <w:t xml:space="preserve">от 27.06.2011 </w:t>
      </w:r>
      <w:hyperlink r:id="rId5" w:history="1">
        <w:r w:rsidRPr="00A65D34">
          <w:rPr>
            <w:rFonts w:ascii="Times New Roman" w:hAnsi="Times New Roman" w:cs="Times New Roman"/>
            <w:color w:val="0000FF"/>
            <w:sz w:val="24"/>
            <w:szCs w:val="24"/>
          </w:rPr>
          <w:t>N 162-ФЗ</w:t>
        </w:r>
      </w:hyperlink>
      <w:r w:rsidRPr="00A65D34">
        <w:rPr>
          <w:rFonts w:ascii="Times New Roman" w:hAnsi="Times New Roman" w:cs="Times New Roman"/>
          <w:sz w:val="24"/>
          <w:szCs w:val="24"/>
        </w:rPr>
        <w:t xml:space="preserve">, от 01.07.2011 </w:t>
      </w:r>
      <w:hyperlink r:id="rId6" w:history="1">
        <w:r w:rsidRPr="00A65D34">
          <w:rPr>
            <w:rFonts w:ascii="Times New Roman" w:hAnsi="Times New Roman" w:cs="Times New Roman"/>
            <w:color w:val="0000FF"/>
            <w:sz w:val="24"/>
            <w:szCs w:val="24"/>
          </w:rPr>
          <w:t>N 169-ФЗ</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sz w:val="24"/>
          <w:szCs w:val="24"/>
        </w:rPr>
      </w:pPr>
      <w:r w:rsidRPr="00A65D34">
        <w:rPr>
          <w:rFonts w:ascii="Times New Roman" w:hAnsi="Times New Roman" w:cs="Times New Roman"/>
          <w:sz w:val="24"/>
          <w:szCs w:val="24"/>
        </w:rPr>
        <w:t xml:space="preserve">от 11.07.2011 </w:t>
      </w:r>
      <w:hyperlink r:id="rId7" w:history="1">
        <w:r w:rsidRPr="00A65D34">
          <w:rPr>
            <w:rFonts w:ascii="Times New Roman" w:hAnsi="Times New Roman" w:cs="Times New Roman"/>
            <w:color w:val="0000FF"/>
            <w:sz w:val="24"/>
            <w:szCs w:val="24"/>
          </w:rPr>
          <w:t>N 200-ФЗ</w:t>
        </w:r>
      </w:hyperlink>
      <w:r w:rsidRPr="00A65D34">
        <w:rPr>
          <w:rFonts w:ascii="Times New Roman" w:hAnsi="Times New Roman" w:cs="Times New Roman"/>
          <w:sz w:val="24"/>
          <w:szCs w:val="24"/>
        </w:rPr>
        <w:t xml:space="preserve">, от 18.07.2011 </w:t>
      </w:r>
      <w:hyperlink r:id="rId8" w:history="1">
        <w:r w:rsidRPr="00A65D34">
          <w:rPr>
            <w:rFonts w:ascii="Times New Roman" w:hAnsi="Times New Roman" w:cs="Times New Roman"/>
            <w:color w:val="0000FF"/>
            <w:sz w:val="24"/>
            <w:szCs w:val="24"/>
          </w:rPr>
          <w:t>N 239-ФЗ</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sz w:val="24"/>
          <w:szCs w:val="24"/>
        </w:rPr>
      </w:pPr>
      <w:r w:rsidRPr="00A65D34">
        <w:rPr>
          <w:rFonts w:ascii="Times New Roman" w:hAnsi="Times New Roman" w:cs="Times New Roman"/>
          <w:sz w:val="24"/>
          <w:szCs w:val="24"/>
        </w:rPr>
        <w:t xml:space="preserve">от 03.12.2011 </w:t>
      </w:r>
      <w:hyperlink r:id="rId9" w:history="1">
        <w:r w:rsidRPr="00A65D34">
          <w:rPr>
            <w:rFonts w:ascii="Times New Roman" w:hAnsi="Times New Roman" w:cs="Times New Roman"/>
            <w:color w:val="0000FF"/>
            <w:sz w:val="24"/>
            <w:szCs w:val="24"/>
          </w:rPr>
          <w:t>N 383-ФЗ</w:t>
        </w:r>
      </w:hyperlink>
      <w:r w:rsidRPr="00A65D34">
        <w:rPr>
          <w:rFonts w:ascii="Times New Roman" w:hAnsi="Times New Roman" w:cs="Times New Roman"/>
          <w:sz w:val="24"/>
          <w:szCs w:val="24"/>
        </w:rPr>
        <w:t xml:space="preserve">, от 28.07.2012 </w:t>
      </w:r>
      <w:hyperlink r:id="rId10" w:history="1">
        <w:r w:rsidRPr="00A65D34">
          <w:rPr>
            <w:rFonts w:ascii="Times New Roman" w:hAnsi="Times New Roman" w:cs="Times New Roman"/>
            <w:color w:val="0000FF"/>
            <w:sz w:val="24"/>
            <w:szCs w:val="24"/>
          </w:rPr>
          <w:t>N 133-ФЗ</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sz w:val="24"/>
          <w:szCs w:val="24"/>
        </w:rPr>
      </w:pPr>
      <w:r w:rsidRPr="00A65D34">
        <w:rPr>
          <w:rFonts w:ascii="Times New Roman" w:hAnsi="Times New Roman" w:cs="Times New Roman"/>
          <w:sz w:val="24"/>
          <w:szCs w:val="24"/>
        </w:rPr>
        <w:t xml:space="preserve">от 05.04.2013 </w:t>
      </w:r>
      <w:hyperlink r:id="rId11" w:history="1">
        <w:r w:rsidRPr="00A65D34">
          <w:rPr>
            <w:rFonts w:ascii="Times New Roman" w:hAnsi="Times New Roman" w:cs="Times New Roman"/>
            <w:color w:val="0000FF"/>
            <w:sz w:val="24"/>
            <w:szCs w:val="24"/>
          </w:rPr>
          <w:t>N 43-ФЗ</w:t>
        </w:r>
      </w:hyperlink>
      <w:r w:rsidRPr="00A65D34">
        <w:rPr>
          <w:rFonts w:ascii="Times New Roman" w:hAnsi="Times New Roman" w:cs="Times New Roman"/>
          <w:sz w:val="24"/>
          <w:szCs w:val="24"/>
        </w:rPr>
        <w:t xml:space="preserve">, от 02.07.2013 </w:t>
      </w:r>
      <w:hyperlink r:id="rId12" w:history="1">
        <w:r w:rsidRPr="00A65D34">
          <w:rPr>
            <w:rFonts w:ascii="Times New Roman" w:hAnsi="Times New Roman" w:cs="Times New Roman"/>
            <w:color w:val="0000FF"/>
            <w:sz w:val="24"/>
            <w:szCs w:val="24"/>
          </w:rPr>
          <w:t>N 185-ФЗ</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sz w:val="24"/>
          <w:szCs w:val="24"/>
        </w:rPr>
      </w:pPr>
      <w:r w:rsidRPr="00A65D34">
        <w:rPr>
          <w:rFonts w:ascii="Times New Roman" w:hAnsi="Times New Roman" w:cs="Times New Roman"/>
          <w:sz w:val="24"/>
          <w:szCs w:val="24"/>
        </w:rPr>
        <w:t xml:space="preserve">от 02.07.2013 </w:t>
      </w:r>
      <w:hyperlink r:id="rId13" w:history="1">
        <w:r w:rsidRPr="00A65D34">
          <w:rPr>
            <w:rFonts w:ascii="Times New Roman" w:hAnsi="Times New Roman" w:cs="Times New Roman"/>
            <w:color w:val="0000FF"/>
            <w:sz w:val="24"/>
            <w:szCs w:val="24"/>
          </w:rPr>
          <w:t>N 188-ФЗ</w:t>
        </w:r>
      </w:hyperlink>
      <w:r w:rsidRPr="00A65D34">
        <w:rPr>
          <w:rFonts w:ascii="Times New Roman" w:hAnsi="Times New Roman" w:cs="Times New Roman"/>
          <w:sz w:val="24"/>
          <w:szCs w:val="24"/>
        </w:rPr>
        <w:t xml:space="preserve">, от 23.07.2013 </w:t>
      </w:r>
      <w:hyperlink r:id="rId14" w:history="1">
        <w:r w:rsidRPr="00A65D34">
          <w:rPr>
            <w:rFonts w:ascii="Times New Roman" w:hAnsi="Times New Roman" w:cs="Times New Roman"/>
            <w:color w:val="0000FF"/>
            <w:sz w:val="24"/>
            <w:szCs w:val="24"/>
          </w:rPr>
          <w:t>N 251-ФЗ</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sz w:val="24"/>
          <w:szCs w:val="24"/>
        </w:rPr>
      </w:pPr>
      <w:r w:rsidRPr="00A65D34">
        <w:rPr>
          <w:rFonts w:ascii="Times New Roman" w:hAnsi="Times New Roman" w:cs="Times New Roman"/>
          <w:sz w:val="24"/>
          <w:szCs w:val="24"/>
        </w:rPr>
        <w:t xml:space="preserve">от 21.12.2013 </w:t>
      </w:r>
      <w:hyperlink r:id="rId15" w:history="1">
        <w:r w:rsidRPr="00A65D34">
          <w:rPr>
            <w:rFonts w:ascii="Times New Roman" w:hAnsi="Times New Roman" w:cs="Times New Roman"/>
            <w:color w:val="0000FF"/>
            <w:sz w:val="24"/>
            <w:szCs w:val="24"/>
          </w:rPr>
          <w:t>N 359-ФЗ</w:t>
        </w:r>
      </w:hyperlink>
      <w:r w:rsidRPr="00A65D34">
        <w:rPr>
          <w:rFonts w:ascii="Times New Roman" w:hAnsi="Times New Roman" w:cs="Times New Roman"/>
          <w:sz w:val="24"/>
          <w:szCs w:val="24"/>
        </w:rPr>
        <w:t xml:space="preserve">, от 28.12.2013 </w:t>
      </w:r>
      <w:hyperlink r:id="rId16" w:history="1">
        <w:r w:rsidRPr="00A65D34">
          <w:rPr>
            <w:rFonts w:ascii="Times New Roman" w:hAnsi="Times New Roman" w:cs="Times New Roman"/>
            <w:color w:val="0000FF"/>
            <w:sz w:val="24"/>
            <w:szCs w:val="24"/>
          </w:rPr>
          <w:t>N 387-ФЗ</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sz w:val="24"/>
          <w:szCs w:val="24"/>
        </w:rPr>
      </w:pPr>
      <w:r w:rsidRPr="00A65D34">
        <w:rPr>
          <w:rFonts w:ascii="Times New Roman" w:hAnsi="Times New Roman" w:cs="Times New Roman"/>
          <w:sz w:val="24"/>
          <w:szCs w:val="24"/>
        </w:rPr>
        <w:t xml:space="preserve">от 28.12.2013 </w:t>
      </w:r>
      <w:hyperlink r:id="rId17" w:history="1">
        <w:r w:rsidRPr="00A65D34">
          <w:rPr>
            <w:rFonts w:ascii="Times New Roman" w:hAnsi="Times New Roman" w:cs="Times New Roman"/>
            <w:color w:val="0000FF"/>
            <w:sz w:val="24"/>
            <w:szCs w:val="24"/>
          </w:rPr>
          <w:t>N 396-ФЗ</w:t>
        </w:r>
      </w:hyperlink>
      <w:r w:rsidRPr="00A65D34">
        <w:rPr>
          <w:rFonts w:ascii="Times New Roman" w:hAnsi="Times New Roman" w:cs="Times New Roman"/>
          <w:sz w:val="24"/>
          <w:szCs w:val="24"/>
        </w:rPr>
        <w:t xml:space="preserve">, от 28.12.2013 </w:t>
      </w:r>
      <w:hyperlink r:id="rId18" w:history="1">
        <w:r w:rsidRPr="00A65D34">
          <w:rPr>
            <w:rFonts w:ascii="Times New Roman" w:hAnsi="Times New Roman" w:cs="Times New Roman"/>
            <w:color w:val="0000FF"/>
            <w:sz w:val="24"/>
            <w:szCs w:val="24"/>
          </w:rPr>
          <w:t>N 444-ФЗ</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sz w:val="24"/>
          <w:szCs w:val="24"/>
        </w:rPr>
      </w:pPr>
      <w:r w:rsidRPr="00A65D34">
        <w:rPr>
          <w:rFonts w:ascii="Times New Roman" w:hAnsi="Times New Roman" w:cs="Times New Roman"/>
          <w:sz w:val="24"/>
          <w:szCs w:val="24"/>
        </w:rPr>
        <w:t xml:space="preserve">от 23.06.2014 </w:t>
      </w:r>
      <w:hyperlink r:id="rId19" w:history="1">
        <w:r w:rsidRPr="00A65D34">
          <w:rPr>
            <w:rFonts w:ascii="Times New Roman" w:hAnsi="Times New Roman" w:cs="Times New Roman"/>
            <w:color w:val="0000FF"/>
            <w:sz w:val="24"/>
            <w:szCs w:val="24"/>
          </w:rPr>
          <w:t>N 160-ФЗ</w:t>
        </w:r>
      </w:hyperlink>
      <w:r w:rsidRPr="00A65D34">
        <w:rPr>
          <w:rFonts w:ascii="Times New Roman" w:hAnsi="Times New Roman" w:cs="Times New Roman"/>
          <w:sz w:val="24"/>
          <w:szCs w:val="24"/>
        </w:rPr>
        <w:t xml:space="preserve">, от 21.07.2014 </w:t>
      </w:r>
      <w:hyperlink r:id="rId20" w:history="1">
        <w:r w:rsidRPr="00A65D34">
          <w:rPr>
            <w:rFonts w:ascii="Times New Roman" w:hAnsi="Times New Roman" w:cs="Times New Roman"/>
            <w:color w:val="0000FF"/>
            <w:sz w:val="24"/>
            <w:szCs w:val="24"/>
          </w:rPr>
          <w:t>N 263-ФЗ</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sz w:val="24"/>
          <w:szCs w:val="24"/>
        </w:rPr>
      </w:pPr>
      <w:r w:rsidRPr="00A65D34">
        <w:rPr>
          <w:rFonts w:ascii="Times New Roman" w:hAnsi="Times New Roman" w:cs="Times New Roman"/>
          <w:sz w:val="24"/>
          <w:szCs w:val="24"/>
        </w:rPr>
        <w:t xml:space="preserve">от 31.12.2014 </w:t>
      </w:r>
      <w:hyperlink r:id="rId21" w:history="1">
        <w:r w:rsidRPr="00A65D34">
          <w:rPr>
            <w:rFonts w:ascii="Times New Roman" w:hAnsi="Times New Roman" w:cs="Times New Roman"/>
            <w:color w:val="0000FF"/>
            <w:sz w:val="24"/>
            <w:szCs w:val="24"/>
          </w:rPr>
          <w:t>N 514-ФЗ</w:t>
        </w:r>
      </w:hyperlink>
      <w:r w:rsidRPr="00A65D34">
        <w:rPr>
          <w:rFonts w:ascii="Times New Roman" w:hAnsi="Times New Roman" w:cs="Times New Roman"/>
          <w:sz w:val="24"/>
          <w:szCs w:val="24"/>
        </w:rPr>
        <w:t xml:space="preserve">, от 31.12.2014 </w:t>
      </w:r>
      <w:hyperlink r:id="rId22" w:history="1">
        <w:r w:rsidRPr="00A65D34">
          <w:rPr>
            <w:rFonts w:ascii="Times New Roman" w:hAnsi="Times New Roman" w:cs="Times New Roman"/>
            <w:color w:val="0000FF"/>
            <w:sz w:val="24"/>
            <w:szCs w:val="24"/>
          </w:rPr>
          <w:t>N 519-ФЗ</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sz w:val="24"/>
          <w:szCs w:val="24"/>
        </w:rPr>
      </w:pPr>
      <w:r w:rsidRPr="00A65D34">
        <w:rPr>
          <w:rFonts w:ascii="Times New Roman" w:hAnsi="Times New Roman" w:cs="Times New Roman"/>
          <w:sz w:val="24"/>
          <w:szCs w:val="24"/>
        </w:rPr>
        <w:t xml:space="preserve">от 13.07.2015 </w:t>
      </w:r>
      <w:hyperlink r:id="rId23" w:history="1">
        <w:r w:rsidRPr="00A65D34">
          <w:rPr>
            <w:rFonts w:ascii="Times New Roman" w:hAnsi="Times New Roman" w:cs="Times New Roman"/>
            <w:color w:val="0000FF"/>
            <w:sz w:val="24"/>
            <w:szCs w:val="24"/>
          </w:rPr>
          <w:t>N 216-ФЗ</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jc w:val="center"/>
        <w:outlineLvl w:val="0"/>
        <w:rPr>
          <w:rFonts w:ascii="Times New Roman" w:hAnsi="Times New Roman" w:cs="Times New Roman"/>
          <w:b/>
          <w:bCs/>
          <w:sz w:val="24"/>
          <w:szCs w:val="24"/>
        </w:rPr>
      </w:pPr>
      <w:bookmarkStart w:id="1" w:name="Par32"/>
      <w:bookmarkEnd w:id="1"/>
      <w:r w:rsidRPr="00A65D34">
        <w:rPr>
          <w:rFonts w:ascii="Times New Roman" w:hAnsi="Times New Roman" w:cs="Times New Roman"/>
          <w:b/>
          <w:bCs/>
          <w:sz w:val="24"/>
          <w:szCs w:val="24"/>
        </w:rPr>
        <w:t>Глава 1. ОБЩИЕ ПОЛОЖЕНИЯ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2" w:name="Par34"/>
      <w:bookmarkEnd w:id="2"/>
      <w:r w:rsidRPr="00A65D34">
        <w:rPr>
          <w:rFonts w:ascii="Times New Roman" w:hAnsi="Times New Roman" w:cs="Times New Roman"/>
          <w:sz w:val="24"/>
          <w:szCs w:val="24"/>
        </w:rPr>
        <w:t>Статья 1. Сфера действия настоящего Федерального закона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 w:name="Par36"/>
      <w:bookmarkEnd w:id="3"/>
      <w:r w:rsidRPr="00A65D34">
        <w:rPr>
          <w:rFonts w:ascii="Times New Roman" w:hAnsi="Times New Roman" w:cs="Times New Roman"/>
          <w:sz w:val="24"/>
          <w:szCs w:val="24"/>
        </w:rPr>
        <w:t>1. Настоящий Федеральный закон регулирует отношения, возникающие в связи с предоставлением государственных и муниципальных услуг соответственно федеральными органами исполнительной власти, органами государственных внебюджетных фондов, исполнительными органами государственной власти субъектов Российской Федерации, а также местными администрациями и иными органами местного самоуправления, осуществляющими исполнительно-распорядительные полномочия (далее - органы местного самоуправления).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 w:name="Par37"/>
      <w:bookmarkEnd w:id="4"/>
      <w:r w:rsidRPr="00A65D34">
        <w:rPr>
          <w:rFonts w:ascii="Times New Roman" w:hAnsi="Times New Roman" w:cs="Times New Roman"/>
          <w:sz w:val="24"/>
          <w:szCs w:val="24"/>
        </w:rPr>
        <w:t xml:space="preserve">2. Действие настоящего Федерального закона распространяется также на деятельность организаций, участвующих в предоставлении предусмотренных </w:t>
      </w:r>
      <w:hyperlink w:anchor="Par36" w:history="1">
        <w:r w:rsidRPr="00A65D34">
          <w:rPr>
            <w:rFonts w:ascii="Times New Roman" w:hAnsi="Times New Roman" w:cs="Times New Roman"/>
            <w:color w:val="0000FF"/>
            <w:sz w:val="24"/>
            <w:szCs w:val="24"/>
          </w:rPr>
          <w:t>частью 1</w:t>
        </w:r>
      </w:hyperlink>
      <w:r w:rsidRPr="00A65D34">
        <w:rPr>
          <w:rFonts w:ascii="Times New Roman" w:hAnsi="Times New Roman" w:cs="Times New Roman"/>
          <w:sz w:val="24"/>
          <w:szCs w:val="24"/>
        </w:rPr>
        <w:t xml:space="preserve"> настоящей статьи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2.1. Действие настоящего Федерального закона, за исключением </w:t>
      </w:r>
      <w:hyperlink w:anchor="Par362" w:history="1">
        <w:r w:rsidRPr="00A65D34">
          <w:rPr>
            <w:rFonts w:ascii="Times New Roman" w:hAnsi="Times New Roman" w:cs="Times New Roman"/>
            <w:color w:val="0000FF"/>
            <w:sz w:val="24"/>
            <w:szCs w:val="24"/>
          </w:rPr>
          <w:t>главы 4</w:t>
        </w:r>
      </w:hyperlink>
      <w:r w:rsidRPr="00A65D34">
        <w:rPr>
          <w:rFonts w:ascii="Times New Roman" w:hAnsi="Times New Roman" w:cs="Times New Roman"/>
          <w:sz w:val="24"/>
          <w:szCs w:val="24"/>
        </w:rPr>
        <w:t xml:space="preserve"> и </w:t>
      </w:r>
      <w:hyperlink w:anchor="Par667" w:history="1">
        <w:r w:rsidRPr="00A65D34">
          <w:rPr>
            <w:rFonts w:ascii="Times New Roman" w:hAnsi="Times New Roman" w:cs="Times New Roman"/>
            <w:color w:val="0000FF"/>
            <w:sz w:val="24"/>
            <w:szCs w:val="24"/>
          </w:rPr>
          <w:t>статьи 29</w:t>
        </w:r>
      </w:hyperlink>
      <w:r w:rsidRPr="00A65D34">
        <w:rPr>
          <w:rFonts w:ascii="Times New Roman" w:hAnsi="Times New Roman" w:cs="Times New Roman"/>
          <w:sz w:val="24"/>
          <w:szCs w:val="24"/>
        </w:rPr>
        <w:t xml:space="preserve"> настоящего Федерального закона, распространяется на отношения, возникающие в связи с предоставлением Государственной корпорацией по атомной энергии "</w:t>
      </w:r>
      <w:proofErr w:type="spellStart"/>
      <w:r w:rsidRPr="00A65D34">
        <w:rPr>
          <w:rFonts w:ascii="Times New Roman" w:hAnsi="Times New Roman" w:cs="Times New Roman"/>
          <w:sz w:val="24"/>
          <w:szCs w:val="24"/>
        </w:rPr>
        <w:t>Росатом</w:t>
      </w:r>
      <w:proofErr w:type="spellEnd"/>
      <w:r w:rsidRPr="00A65D34">
        <w:rPr>
          <w:rFonts w:ascii="Times New Roman" w:hAnsi="Times New Roman" w:cs="Times New Roman"/>
          <w:sz w:val="24"/>
          <w:szCs w:val="24"/>
        </w:rPr>
        <w:t>" и Государственной корпорацией по космической деятельности "</w:t>
      </w:r>
      <w:proofErr w:type="spellStart"/>
      <w:r w:rsidRPr="00A65D34">
        <w:rPr>
          <w:rFonts w:ascii="Times New Roman" w:hAnsi="Times New Roman" w:cs="Times New Roman"/>
          <w:sz w:val="24"/>
          <w:szCs w:val="24"/>
        </w:rPr>
        <w:t>Роскосмос</w:t>
      </w:r>
      <w:proofErr w:type="spellEnd"/>
      <w:r w:rsidRPr="00A65D34">
        <w:rPr>
          <w:rFonts w:ascii="Times New Roman" w:hAnsi="Times New Roman" w:cs="Times New Roman"/>
          <w:sz w:val="24"/>
          <w:szCs w:val="24"/>
        </w:rPr>
        <w:t>" государственных услуг в установленной сфере деятельности.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2.1 введена Федеральным </w:t>
      </w:r>
      <w:hyperlink r:id="rId24"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02.07.2013 N 188-ФЗ, в ред. Федеральных законов от 28.12.2013 </w:t>
      </w:r>
      <w:hyperlink r:id="rId25" w:history="1">
        <w:r w:rsidRPr="00A65D34">
          <w:rPr>
            <w:rFonts w:ascii="Times New Roman" w:hAnsi="Times New Roman" w:cs="Times New Roman"/>
            <w:color w:val="0000FF"/>
            <w:sz w:val="24"/>
            <w:szCs w:val="24"/>
          </w:rPr>
          <w:t>N 396-ФЗ</w:t>
        </w:r>
      </w:hyperlink>
      <w:r w:rsidRPr="00A65D34">
        <w:rPr>
          <w:rFonts w:ascii="Times New Roman" w:hAnsi="Times New Roman" w:cs="Times New Roman"/>
          <w:sz w:val="24"/>
          <w:szCs w:val="24"/>
        </w:rPr>
        <w:t xml:space="preserve">, от 13.07.2015 </w:t>
      </w:r>
      <w:hyperlink r:id="rId26" w:history="1">
        <w:r w:rsidRPr="00A65D34">
          <w:rPr>
            <w:rFonts w:ascii="Times New Roman" w:hAnsi="Times New Roman" w:cs="Times New Roman"/>
            <w:color w:val="0000FF"/>
            <w:sz w:val="24"/>
            <w:szCs w:val="24"/>
          </w:rPr>
          <w:t>N 216-ФЗ</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 w:name="Par40"/>
      <w:bookmarkEnd w:id="5"/>
      <w:r w:rsidRPr="00A65D34">
        <w:rPr>
          <w:rFonts w:ascii="Times New Roman" w:hAnsi="Times New Roman" w:cs="Times New Roman"/>
          <w:sz w:val="24"/>
          <w:szCs w:val="24"/>
        </w:rPr>
        <w:lastRenderedPageBreak/>
        <w:t xml:space="preserve">3. </w:t>
      </w:r>
      <w:proofErr w:type="gramStart"/>
      <w:r w:rsidRPr="00A65D34">
        <w:rPr>
          <w:rFonts w:ascii="Times New Roman" w:hAnsi="Times New Roman" w:cs="Times New Roman"/>
          <w:sz w:val="24"/>
          <w:szCs w:val="24"/>
        </w:rPr>
        <w:t xml:space="preserve">Услуги, предоставляемые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подлежат включению в реестр государственных или муниципальных услуг и предоставляются в электронной форме в соответствии с настоящим Федеральным законом в том случае, если указанные услуги включены в </w:t>
      </w:r>
      <w:hyperlink r:id="rId27" w:history="1">
        <w:r w:rsidRPr="00A65D34">
          <w:rPr>
            <w:rFonts w:ascii="Times New Roman" w:hAnsi="Times New Roman" w:cs="Times New Roman"/>
            <w:color w:val="0000FF"/>
            <w:sz w:val="24"/>
            <w:szCs w:val="24"/>
          </w:rPr>
          <w:t>перечень</w:t>
        </w:r>
      </w:hyperlink>
      <w:r w:rsidRPr="00A65D34">
        <w:rPr>
          <w:rFonts w:ascii="Times New Roman" w:hAnsi="Times New Roman" w:cs="Times New Roman"/>
          <w:sz w:val="24"/>
          <w:szCs w:val="24"/>
        </w:rPr>
        <w:t>, установленный Правительством Российской Федерации.</w:t>
      </w:r>
      <w:proofErr w:type="gramEnd"/>
      <w:r w:rsidRPr="00A65D34">
        <w:rPr>
          <w:rFonts w:ascii="Times New Roman" w:hAnsi="Times New Roman" w:cs="Times New Roman"/>
          <w:sz w:val="24"/>
          <w:szCs w:val="24"/>
        </w:rPr>
        <w:t xml:space="preserve"> </w:t>
      </w:r>
      <w:proofErr w:type="gramStart"/>
      <w:r w:rsidRPr="00A65D34">
        <w:rPr>
          <w:rFonts w:ascii="Times New Roman" w:hAnsi="Times New Roman" w:cs="Times New Roman"/>
          <w:sz w:val="24"/>
          <w:szCs w:val="24"/>
        </w:rPr>
        <w:t>Высший исполнительный орган государственной власти субъекта Российской Федерации вправе утвердить дополнительный перечень услуг, оказываемых в субъекте Российской Федерации государственными и муниципальными учреждениями и другими организациями, в которых размещается государственное задание (заказ) субъекта Российской Федерации или муниципальное задание (заказ), подлежащих включению в реестр государственных или муниципальных услуг и предоставляемых в электронной форме в соответствии с настоящим Федеральным законом.</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6" w:name="Par42"/>
      <w:bookmarkEnd w:id="6"/>
      <w:r w:rsidRPr="00A65D34">
        <w:rPr>
          <w:rFonts w:ascii="Times New Roman" w:hAnsi="Times New Roman" w:cs="Times New Roman"/>
          <w:sz w:val="24"/>
          <w:szCs w:val="24"/>
        </w:rPr>
        <w:t>Статья 2. Основные понятия, используемые в настоящем Федеральном законе</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Для целей настоящего Федерального закона используются следующие основные понятия: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1) государственная услуга, предоставляемая федеральным органом исполнительной власти, органом государственного внебюджетного фонда, исполнительным органом государственной власти субъекта Российской Федерации, а также органом местного самоуправления при осуществлении отдельных государственных полномочий, переданных федеральными законами и законами субъектов Российской Федерации (далее - государственная услуга), - деятельность по реализации функций соответственно федерального органа исполнительной власти, государственного внебюджетного фонда, исполнительного органа государственной власти субъекта Российской Федерации, а</w:t>
      </w:r>
      <w:proofErr w:type="gramEnd"/>
      <w:r w:rsidRPr="00A65D34">
        <w:rPr>
          <w:rFonts w:ascii="Times New Roman" w:hAnsi="Times New Roman" w:cs="Times New Roman"/>
          <w:sz w:val="24"/>
          <w:szCs w:val="24"/>
        </w:rPr>
        <w:t xml:space="preserve"> также органа местного самоуправления при осуществлении отдельных государственных полномочий, переданных федеральными законами и законами субъектов Российской Федерации (далее - органы, предоставляющие государственные услуги),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субъектов Российской Федерации полномочий органов, предоставляющих государственные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 xml:space="preserve">2) муниципальная услуга, предоставляемая органом местного самоуправления (далее - муниципальная услуга), - деятельность по реализации функций органа местного самоуправления (далее - орган, предоставляющий муниципальные услуги),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w:t>
      </w:r>
      <w:hyperlink r:id="rId28"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6 октября 2003 года N 131-ФЗ "Об общих принципах организации местного самоуправления в Российской</w:t>
      </w:r>
      <w:proofErr w:type="gramEnd"/>
      <w:r w:rsidRPr="00A65D34">
        <w:rPr>
          <w:rFonts w:ascii="Times New Roman" w:hAnsi="Times New Roman" w:cs="Times New Roman"/>
          <w:sz w:val="24"/>
          <w:szCs w:val="24"/>
        </w:rPr>
        <w:t xml:space="preserve"> Федерации" и уставами муниципальных образований;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 xml:space="preserve">3) заявитель - 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государственные услуги, или в орган, предоставляющий муниципальные услуги, либо в организации, указанные в </w:t>
      </w:r>
      <w:hyperlink w:anchor="Par37" w:history="1">
        <w:r w:rsidRPr="00A65D34">
          <w:rPr>
            <w:rFonts w:ascii="Times New Roman" w:hAnsi="Times New Roman" w:cs="Times New Roman"/>
            <w:color w:val="0000FF"/>
            <w:sz w:val="24"/>
            <w:szCs w:val="24"/>
          </w:rPr>
          <w:t>частях 2</w:t>
        </w:r>
      </w:hyperlink>
      <w:r w:rsidRPr="00A65D34">
        <w:rPr>
          <w:rFonts w:ascii="Times New Roman" w:hAnsi="Times New Roman" w:cs="Times New Roman"/>
          <w:sz w:val="24"/>
          <w:szCs w:val="24"/>
        </w:rPr>
        <w:t xml:space="preserve"> и </w:t>
      </w:r>
      <w:hyperlink w:anchor="Par40" w:history="1">
        <w:r w:rsidRPr="00A65D34">
          <w:rPr>
            <w:rFonts w:ascii="Times New Roman" w:hAnsi="Times New Roman" w:cs="Times New Roman"/>
            <w:color w:val="0000FF"/>
            <w:sz w:val="24"/>
            <w:szCs w:val="24"/>
          </w:rPr>
          <w:t>3 статьи 1</w:t>
        </w:r>
      </w:hyperlink>
      <w:r w:rsidRPr="00A65D34">
        <w:rPr>
          <w:rFonts w:ascii="Times New Roman" w:hAnsi="Times New Roman" w:cs="Times New Roman"/>
          <w:sz w:val="24"/>
          <w:szCs w:val="24"/>
        </w:rPr>
        <w:t xml:space="preserve"> настоящего Федерального закона, или в организации, указанные в</w:t>
      </w:r>
      <w:proofErr w:type="gramEnd"/>
      <w:r w:rsidRPr="00A65D34">
        <w:rPr>
          <w:rFonts w:ascii="Times New Roman" w:hAnsi="Times New Roman" w:cs="Times New Roman"/>
          <w:sz w:val="24"/>
          <w:szCs w:val="24"/>
        </w:rPr>
        <w:t xml:space="preserve"> </w:t>
      </w:r>
      <w:hyperlink w:anchor="Par49" w:history="1">
        <w:proofErr w:type="gramStart"/>
        <w:r w:rsidRPr="00A65D34">
          <w:rPr>
            <w:rFonts w:ascii="Times New Roman" w:hAnsi="Times New Roman" w:cs="Times New Roman"/>
            <w:color w:val="0000FF"/>
            <w:sz w:val="24"/>
            <w:szCs w:val="24"/>
          </w:rPr>
          <w:t>пункте</w:t>
        </w:r>
        <w:proofErr w:type="gramEnd"/>
        <w:r w:rsidRPr="00A65D34">
          <w:rPr>
            <w:rFonts w:ascii="Times New Roman" w:hAnsi="Times New Roman" w:cs="Times New Roman"/>
            <w:color w:val="0000FF"/>
            <w:sz w:val="24"/>
            <w:szCs w:val="24"/>
          </w:rPr>
          <w:t xml:space="preserve"> 5</w:t>
        </w:r>
      </w:hyperlink>
      <w:r w:rsidRPr="00A65D34">
        <w:rPr>
          <w:rFonts w:ascii="Times New Roman" w:hAnsi="Times New Roman" w:cs="Times New Roman"/>
          <w:sz w:val="24"/>
          <w:szCs w:val="24"/>
        </w:rPr>
        <w:t xml:space="preserve"> настоящей статьи, с запросом о предоставлении государственной или муниципальной услуги, выраженным в устной, письменной или электронной форме;</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административный регламент - нормативный правовой акт, устанавливающий порядок предоставления государственной или муниципальной услуги и стандарт предоставления государственной или муниципальной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 w:name="Par49"/>
      <w:bookmarkEnd w:id="7"/>
      <w:proofErr w:type="gramStart"/>
      <w:r w:rsidRPr="00A65D34">
        <w:rPr>
          <w:rFonts w:ascii="Times New Roman" w:hAnsi="Times New Roman" w:cs="Times New Roman"/>
          <w:sz w:val="24"/>
          <w:szCs w:val="24"/>
        </w:rPr>
        <w:lastRenderedPageBreak/>
        <w:t>5) многофункциональный центр предоставления государственных и муниципальных услуг (далее - многофункциональный центр)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установленным настоящим Федеральным законом, и уполномоченная на организацию предоставления государственных и муниципальных услуг, в том числе в электронной форме, по принципу "одного окна".</w:t>
      </w:r>
      <w:proofErr w:type="gramEnd"/>
      <w:r w:rsidRPr="00A65D34">
        <w:rPr>
          <w:rFonts w:ascii="Times New Roman" w:hAnsi="Times New Roman" w:cs="Times New Roman"/>
          <w:sz w:val="24"/>
          <w:szCs w:val="24"/>
        </w:rPr>
        <w:t xml:space="preserve"> Федеральными законами может быть предусмотрена иная организационно-правовая форма многофункционального центра;</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Федеральных законов от 18.07.2011 </w:t>
      </w:r>
      <w:hyperlink r:id="rId29" w:history="1">
        <w:r w:rsidRPr="00A65D34">
          <w:rPr>
            <w:rFonts w:ascii="Times New Roman" w:hAnsi="Times New Roman" w:cs="Times New Roman"/>
            <w:color w:val="0000FF"/>
            <w:sz w:val="24"/>
            <w:szCs w:val="24"/>
          </w:rPr>
          <w:t>N 239-ФЗ</w:t>
        </w:r>
      </w:hyperlink>
      <w:r w:rsidRPr="00A65D34">
        <w:rPr>
          <w:rFonts w:ascii="Times New Roman" w:hAnsi="Times New Roman" w:cs="Times New Roman"/>
          <w:sz w:val="24"/>
          <w:szCs w:val="24"/>
        </w:rPr>
        <w:t xml:space="preserve">, от 21.12.2013 </w:t>
      </w:r>
      <w:hyperlink r:id="rId30" w:history="1">
        <w:r w:rsidRPr="00A65D34">
          <w:rPr>
            <w:rFonts w:ascii="Times New Roman" w:hAnsi="Times New Roman" w:cs="Times New Roman"/>
            <w:color w:val="0000FF"/>
            <w:sz w:val="24"/>
            <w:szCs w:val="24"/>
          </w:rPr>
          <w:t>N 359-ФЗ</w:t>
        </w:r>
      </w:hyperlink>
      <w:r w:rsidRPr="00A65D34">
        <w:rPr>
          <w:rFonts w:ascii="Times New Roman" w:hAnsi="Times New Roman" w:cs="Times New Roman"/>
          <w:sz w:val="24"/>
          <w:szCs w:val="24"/>
        </w:rPr>
        <w:t xml:space="preserve">, от 31.12.2014 </w:t>
      </w:r>
      <w:hyperlink r:id="rId31" w:history="1">
        <w:r w:rsidRPr="00A65D34">
          <w:rPr>
            <w:rFonts w:ascii="Times New Roman" w:hAnsi="Times New Roman" w:cs="Times New Roman"/>
            <w:color w:val="0000FF"/>
            <w:sz w:val="24"/>
            <w:szCs w:val="24"/>
          </w:rPr>
          <w:t>N 519-ФЗ</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6) предоставление государственных и муниципальных услуг в электронной форме - предоставление государственных и муниципальных услуг с использованием информационно-телекоммуникационных технологий, включая использование единого портала государственных и муниципальных услуг и (или) региональных порталов государственных и муниципальных услуг, а также использование универсальной электронной карты, в том числе осуществление в рамках такого предоставления электронного взаимодействия между государственными органами, органами местного самоуправления, организациями и заявителями.</w:t>
      </w:r>
      <w:proofErr w:type="gramEnd"/>
      <w:r w:rsidRPr="00A65D34">
        <w:rPr>
          <w:rFonts w:ascii="Times New Roman" w:hAnsi="Times New Roman" w:cs="Times New Roman"/>
          <w:sz w:val="24"/>
          <w:szCs w:val="24"/>
        </w:rPr>
        <w:t xml:space="preserve"> В целях предоставления государственных и муниципальных услуг в электронной форме могут использоваться другие средства информационно-телекоммуникационных технологий в случаях и порядке, которые определяются Правительством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6 в ред. Федерального </w:t>
      </w:r>
      <w:hyperlink r:id="rId32"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7) портал государственных и муниципальных услуг - государственная информационная система, обеспечивающая предоставление государственных и муниципальных услуг в электронной форме, а также доступ заявителей к сведениям о государственных и муниципальных услугах,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реестров государственных и муниципальных услуг;</w:t>
      </w:r>
      <w:proofErr w:type="gramEnd"/>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33"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11.07.2011 N 200-ФЗ)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8) подведомственная государственному органу или органу местного самоуправления организация - государственное или муниципальное учреждение либо унитарное предприятие, созданные соответственно государственным органом Российской Федерации, органом государственной власти субъекта Российской Федерации, органом местного самоуправления;</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8 </w:t>
      </w:r>
      <w:proofErr w:type="gramStart"/>
      <w:r w:rsidRPr="00A65D34">
        <w:rPr>
          <w:rFonts w:ascii="Times New Roman" w:hAnsi="Times New Roman" w:cs="Times New Roman"/>
          <w:sz w:val="24"/>
          <w:szCs w:val="24"/>
        </w:rPr>
        <w:t>введен</w:t>
      </w:r>
      <w:proofErr w:type="gramEnd"/>
      <w:r w:rsidRPr="00A65D34">
        <w:rPr>
          <w:rFonts w:ascii="Times New Roman" w:hAnsi="Times New Roman" w:cs="Times New Roman"/>
          <w:sz w:val="24"/>
          <w:szCs w:val="24"/>
        </w:rPr>
        <w:t xml:space="preserve"> Федеральным </w:t>
      </w:r>
      <w:hyperlink r:id="rId34"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01.07.2011 N 169-ФЗ)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 xml:space="preserve">9) межведомственное информационное взаимодействие - осуществляемое в целях предоставления государственных и муниципальных услуг взаимодействие по вопросам обмена документами и информацией, в том числе в электронной </w:t>
      </w:r>
      <w:hyperlink r:id="rId35" w:history="1">
        <w:r w:rsidRPr="00A65D34">
          <w:rPr>
            <w:rFonts w:ascii="Times New Roman" w:hAnsi="Times New Roman" w:cs="Times New Roman"/>
            <w:color w:val="0000FF"/>
            <w:sz w:val="24"/>
            <w:szCs w:val="24"/>
          </w:rPr>
          <w:t>форме</w:t>
        </w:r>
      </w:hyperlink>
      <w:r w:rsidRPr="00A65D34">
        <w:rPr>
          <w:rFonts w:ascii="Times New Roman" w:hAnsi="Times New Roman" w:cs="Times New Roman"/>
          <w:sz w:val="24"/>
          <w:szCs w:val="24"/>
        </w:rPr>
        <w:t xml:space="preserve">, между органами, предоставляющими государственные услуги, органами, предоставляющими муниципальные услуги, подведомственными государственным органам или органам местного самоуправления организациями, участвующими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или муниципальных услуг, иными государственными органами</w:t>
      </w:r>
      <w:proofErr w:type="gramEnd"/>
      <w:r w:rsidRPr="00A65D34">
        <w:rPr>
          <w:rFonts w:ascii="Times New Roman" w:hAnsi="Times New Roman" w:cs="Times New Roman"/>
          <w:sz w:val="24"/>
          <w:szCs w:val="24"/>
        </w:rPr>
        <w:t>, органами местного самоуправления, органами государственных внебюджетных фондов, многофункциональными центрами;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9 </w:t>
      </w:r>
      <w:proofErr w:type="gramStart"/>
      <w:r w:rsidRPr="00A65D34">
        <w:rPr>
          <w:rFonts w:ascii="Times New Roman" w:hAnsi="Times New Roman" w:cs="Times New Roman"/>
          <w:sz w:val="24"/>
          <w:szCs w:val="24"/>
        </w:rPr>
        <w:t>введен</w:t>
      </w:r>
      <w:proofErr w:type="gramEnd"/>
      <w:r w:rsidRPr="00A65D34">
        <w:rPr>
          <w:rFonts w:ascii="Times New Roman" w:hAnsi="Times New Roman" w:cs="Times New Roman"/>
          <w:sz w:val="24"/>
          <w:szCs w:val="24"/>
        </w:rPr>
        <w:t xml:space="preserve"> Федеральным </w:t>
      </w:r>
      <w:hyperlink r:id="rId36"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01.07.2011 N 169-ФЗ, в ред. Федерального </w:t>
      </w:r>
      <w:hyperlink r:id="rId37"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 xml:space="preserve">10) межведомственный запрос - документ на бумажном носителе или в форме электронного документа о представлении документов и информации, необходимых для предоставления государственной или муниципальной услуги, направленный органом, предоставляющим государственную услугу, органом, предоставляющим муниципальную </w:t>
      </w:r>
      <w:r w:rsidRPr="00A65D34">
        <w:rPr>
          <w:rFonts w:ascii="Times New Roman" w:hAnsi="Times New Roman" w:cs="Times New Roman"/>
          <w:sz w:val="24"/>
          <w:szCs w:val="24"/>
        </w:rPr>
        <w:lastRenderedPageBreak/>
        <w:t xml:space="preserve">услугу, либо многофункциональным центром в государственный орган, орган местного самоуправления, подведомственную государственному органу или органу местного самоуправления организацию, участвующую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w:t>
      </w:r>
      <w:proofErr w:type="gramEnd"/>
      <w:r w:rsidRPr="00A65D34">
        <w:rPr>
          <w:rFonts w:ascii="Times New Roman" w:hAnsi="Times New Roman" w:cs="Times New Roman"/>
          <w:sz w:val="24"/>
          <w:szCs w:val="24"/>
        </w:rPr>
        <w:t xml:space="preserve"> закона государственных или муниципальных услуг, на основании запроса заявителя о предоставлении государственной или муниципальной услуги и </w:t>
      </w:r>
      <w:proofErr w:type="gramStart"/>
      <w:r w:rsidRPr="00A65D34">
        <w:rPr>
          <w:rFonts w:ascii="Times New Roman" w:hAnsi="Times New Roman" w:cs="Times New Roman"/>
          <w:sz w:val="24"/>
          <w:szCs w:val="24"/>
        </w:rPr>
        <w:t>соответствующий</w:t>
      </w:r>
      <w:proofErr w:type="gramEnd"/>
      <w:r w:rsidRPr="00A65D34">
        <w:rPr>
          <w:rFonts w:ascii="Times New Roman" w:hAnsi="Times New Roman" w:cs="Times New Roman"/>
          <w:sz w:val="24"/>
          <w:szCs w:val="24"/>
        </w:rPr>
        <w:t xml:space="preserve"> требованиям, установленным </w:t>
      </w:r>
      <w:hyperlink w:anchor="Par182" w:history="1">
        <w:r w:rsidRPr="00A65D34">
          <w:rPr>
            <w:rFonts w:ascii="Times New Roman" w:hAnsi="Times New Roman" w:cs="Times New Roman"/>
            <w:color w:val="0000FF"/>
            <w:sz w:val="24"/>
            <w:szCs w:val="24"/>
          </w:rPr>
          <w:t>статьей 7.2</w:t>
        </w:r>
      </w:hyperlink>
      <w:r w:rsidRPr="00A65D34">
        <w:rPr>
          <w:rFonts w:ascii="Times New Roman" w:hAnsi="Times New Roman" w:cs="Times New Roman"/>
          <w:sz w:val="24"/>
          <w:szCs w:val="24"/>
        </w:rPr>
        <w:t xml:space="preserve"> настоящего Федерального закона;</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10 </w:t>
      </w:r>
      <w:proofErr w:type="gramStart"/>
      <w:r w:rsidRPr="00A65D34">
        <w:rPr>
          <w:rFonts w:ascii="Times New Roman" w:hAnsi="Times New Roman" w:cs="Times New Roman"/>
          <w:sz w:val="24"/>
          <w:szCs w:val="24"/>
        </w:rPr>
        <w:t>введен</w:t>
      </w:r>
      <w:proofErr w:type="gramEnd"/>
      <w:r w:rsidRPr="00A65D34">
        <w:rPr>
          <w:rFonts w:ascii="Times New Roman" w:hAnsi="Times New Roman" w:cs="Times New Roman"/>
          <w:sz w:val="24"/>
          <w:szCs w:val="24"/>
        </w:rPr>
        <w:t xml:space="preserve"> Федеральным </w:t>
      </w:r>
      <w:hyperlink r:id="rId38"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01.07.2011 N 169-ФЗ)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 xml:space="preserve">11) жалоба на нарушение порядка предоставления государственной или муниципальной услуги (далее - жалоба) - требование заявителя или его </w:t>
      </w:r>
      <w:hyperlink r:id="rId39" w:history="1">
        <w:r w:rsidRPr="00A65D34">
          <w:rPr>
            <w:rFonts w:ascii="Times New Roman" w:hAnsi="Times New Roman" w:cs="Times New Roman"/>
            <w:color w:val="0000FF"/>
            <w:sz w:val="24"/>
            <w:szCs w:val="24"/>
          </w:rPr>
          <w:t>законного представителя</w:t>
        </w:r>
      </w:hyperlink>
      <w:r w:rsidRPr="00A65D34">
        <w:rPr>
          <w:rFonts w:ascii="Times New Roman" w:hAnsi="Times New Roman" w:cs="Times New Roman"/>
          <w:sz w:val="24"/>
          <w:szCs w:val="24"/>
        </w:rPr>
        <w:t xml:space="preserve"> о восстановлении или защите нарушенных прав или законных интересов заявителя органом, предоставляющим государственную услугу, органом, предоставляющим муниципальную услугу, многофункциональным центром, должностным лицом органа, предоставляющего государственную услугу, органа, предоставляющего муниципальную услугу, или многофункционального центра либо государственным или муниципальным служащим при получении данным заявителем</w:t>
      </w:r>
      <w:proofErr w:type="gramEnd"/>
      <w:r w:rsidRPr="00A65D34">
        <w:rPr>
          <w:rFonts w:ascii="Times New Roman" w:hAnsi="Times New Roman" w:cs="Times New Roman"/>
          <w:sz w:val="24"/>
          <w:szCs w:val="24"/>
        </w:rPr>
        <w:t xml:space="preserve"> государственной или муниципальной услуги.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11 </w:t>
      </w:r>
      <w:proofErr w:type="gramStart"/>
      <w:r w:rsidRPr="00A65D34">
        <w:rPr>
          <w:rFonts w:ascii="Times New Roman" w:hAnsi="Times New Roman" w:cs="Times New Roman"/>
          <w:sz w:val="24"/>
          <w:szCs w:val="24"/>
        </w:rPr>
        <w:t>введен</w:t>
      </w:r>
      <w:proofErr w:type="gramEnd"/>
      <w:r w:rsidRPr="00A65D34">
        <w:rPr>
          <w:rFonts w:ascii="Times New Roman" w:hAnsi="Times New Roman" w:cs="Times New Roman"/>
          <w:sz w:val="24"/>
          <w:szCs w:val="24"/>
        </w:rPr>
        <w:t xml:space="preserve"> Федеральным </w:t>
      </w:r>
      <w:hyperlink r:id="rId40"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8" w:name="Par64"/>
      <w:bookmarkEnd w:id="8"/>
      <w:r w:rsidRPr="00A65D34">
        <w:rPr>
          <w:rFonts w:ascii="Times New Roman" w:hAnsi="Times New Roman" w:cs="Times New Roman"/>
          <w:sz w:val="24"/>
          <w:szCs w:val="24"/>
        </w:rPr>
        <w:t>Статья 3. Нормативное правовое регулирование отношений, возникающих в связи с предоставлением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Нормативное правовое регулирование отношений, возникающих в связи с предоставлением государственных и муниципальных услуг, осуществляется в соответствии с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9" w:name="Par68"/>
      <w:bookmarkEnd w:id="9"/>
      <w:r w:rsidRPr="00A65D34">
        <w:rPr>
          <w:rFonts w:ascii="Times New Roman" w:hAnsi="Times New Roman" w:cs="Times New Roman"/>
          <w:sz w:val="24"/>
          <w:szCs w:val="24"/>
        </w:rPr>
        <w:t>Статья 4. Основные принципы предоставления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Основными принципами предоставления государственных и муниципальных услуг являются: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 правомерность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предоставления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w:t>
      </w:r>
      <w:hyperlink w:anchor="Par37" w:history="1">
        <w:r w:rsidRPr="00A65D34">
          <w:rPr>
            <w:rFonts w:ascii="Times New Roman" w:hAnsi="Times New Roman" w:cs="Times New Roman"/>
            <w:color w:val="0000FF"/>
            <w:sz w:val="24"/>
            <w:szCs w:val="24"/>
          </w:rPr>
          <w:t>части 2 статьи 1</w:t>
        </w:r>
      </w:hyperlink>
      <w:r w:rsidRPr="00A65D34">
        <w:rPr>
          <w:rFonts w:ascii="Times New Roman" w:hAnsi="Times New Roman" w:cs="Times New Roman"/>
          <w:sz w:val="24"/>
          <w:szCs w:val="24"/>
        </w:rPr>
        <w:t xml:space="preserve"> настоящего Федерального закона;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заявительный порядок обращения за предоставлением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3) правомерность взимания с заявителей государственной пошлины за предоставление государственных и муниципальных услуг, платы за предоставление государственных и муниципальных услуг, платы за предоставление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w:t>
      </w:r>
      <w:hyperlink w:anchor="Par37" w:history="1">
        <w:r w:rsidRPr="00A65D34">
          <w:rPr>
            <w:rFonts w:ascii="Times New Roman" w:hAnsi="Times New Roman" w:cs="Times New Roman"/>
            <w:color w:val="0000FF"/>
            <w:sz w:val="24"/>
            <w:szCs w:val="24"/>
          </w:rPr>
          <w:t>части 2 статьи 1</w:t>
        </w:r>
      </w:hyperlink>
      <w:r w:rsidRPr="00A65D34">
        <w:rPr>
          <w:rFonts w:ascii="Times New Roman" w:hAnsi="Times New Roman" w:cs="Times New Roman"/>
          <w:sz w:val="24"/>
          <w:szCs w:val="24"/>
        </w:rPr>
        <w:t xml:space="preserve"> настоящего Федерального закона;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4) открытость деятельности органов, предоставляющих государственные услуги, и органов, предоставляющих муниципальные услуги, а также организаций, участвующих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lastRenderedPageBreak/>
        <w:t>5) доступность обращения за предоставлением государственных и муниципальных услуг и предоставления государственных и муниципальных услуг, в том числе для лиц с ограниченными возможностями здоровья;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6) возможность получения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10" w:name="Par78"/>
      <w:bookmarkEnd w:id="10"/>
      <w:r w:rsidRPr="00A65D34">
        <w:rPr>
          <w:rFonts w:ascii="Times New Roman" w:hAnsi="Times New Roman" w:cs="Times New Roman"/>
          <w:sz w:val="24"/>
          <w:szCs w:val="24"/>
        </w:rPr>
        <w:t>Статья 5. Права заявителей при получении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При получении государственных и муниципальных услуг заявители имеют право </w:t>
      </w:r>
      <w:proofErr w:type="gramStart"/>
      <w:r w:rsidRPr="00A65D34">
        <w:rPr>
          <w:rFonts w:ascii="Times New Roman" w:hAnsi="Times New Roman" w:cs="Times New Roman"/>
          <w:sz w:val="24"/>
          <w:szCs w:val="24"/>
        </w:rPr>
        <w:t>на</w:t>
      </w:r>
      <w:proofErr w:type="gramEnd"/>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получение государственной или муниципальной услуги своевременно и в соответствии со стандартом предоставления государственной или муниципальной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получение полной, актуальной и достоверной информации о порядке предоставления государственных и муниципальных услуг, в том числе в электронной форме;</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получение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досудебное (внесудебное) рассмотрение жалоб в процессе получения государственных и (или) муниципальных услуг;</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41"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5) получение государственных и муниципальных услуг в многофункциональном центре в соответствии с соглашениями, заключенными между многофункциональным центром и органами, предоставляющими государственные услуги, и соглашениями, заключенными между многофункциональным центром и органами, предоставляющими муниципальные услуги (далее - соглашения о взаимодействии), с момента вступления в силу соответствующего соглашения о взаимодействии.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11" w:name="Par88"/>
      <w:bookmarkEnd w:id="11"/>
      <w:r w:rsidRPr="00A65D34">
        <w:rPr>
          <w:rFonts w:ascii="Times New Roman" w:hAnsi="Times New Roman" w:cs="Times New Roman"/>
          <w:sz w:val="24"/>
          <w:szCs w:val="24"/>
        </w:rPr>
        <w:t>Статья 6. Обязанности органов, предоставляющих государственные услуги, органов, предоставляющих муниципальные услуги, и подведомственных государственным органам или органам местного самоуправления организаций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42"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01.07.2011 N 169-ФЗ)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Органы, предоставляющие государственные услуги, и органы, предоставляющие муниципальные услуги, обязаны:</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предоставлять государственные или муниципальные услуги в соответствии с административными регламентами;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обеспечивать возможность получения заявителем государственной или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2" w:name="Par95"/>
      <w:bookmarkEnd w:id="12"/>
      <w:proofErr w:type="gramStart"/>
      <w:r w:rsidRPr="00A65D34">
        <w:rPr>
          <w:rFonts w:ascii="Times New Roman" w:hAnsi="Times New Roman" w:cs="Times New Roman"/>
          <w:sz w:val="24"/>
          <w:szCs w:val="24"/>
        </w:rPr>
        <w:t xml:space="preserve">3) предоставлять в иные органы, предоставляющие государственные услуги, органы, предоставляющие муниципальные услуги, в подведомственные государственным органам или органам местного самоуправления организации, участвующие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 муниципальных услуг, многофункциональные центры по межведомственным запросам таких органов и организаций документы и информацию, необходимые для предоставления государственных и муниципальных услуг, за исключением документов, включенных в</w:t>
      </w:r>
      <w:proofErr w:type="gramEnd"/>
      <w:r w:rsidRPr="00A65D34">
        <w:rPr>
          <w:rFonts w:ascii="Times New Roman" w:hAnsi="Times New Roman" w:cs="Times New Roman"/>
          <w:sz w:val="24"/>
          <w:szCs w:val="24"/>
        </w:rPr>
        <w:t xml:space="preserve"> </w:t>
      </w:r>
      <w:proofErr w:type="gramStart"/>
      <w:r w:rsidRPr="00A65D34">
        <w:rPr>
          <w:rFonts w:ascii="Times New Roman" w:hAnsi="Times New Roman" w:cs="Times New Roman"/>
          <w:sz w:val="24"/>
          <w:szCs w:val="24"/>
        </w:rPr>
        <w:t xml:space="preserve">определенный </w:t>
      </w:r>
      <w:hyperlink w:anchor="Par128" w:history="1">
        <w:r w:rsidRPr="00A65D34">
          <w:rPr>
            <w:rFonts w:ascii="Times New Roman" w:hAnsi="Times New Roman" w:cs="Times New Roman"/>
            <w:color w:val="0000FF"/>
            <w:sz w:val="24"/>
            <w:szCs w:val="24"/>
          </w:rPr>
          <w:t>частью 6 статьи 7</w:t>
        </w:r>
      </w:hyperlink>
      <w:r w:rsidRPr="00A65D34">
        <w:rPr>
          <w:rFonts w:ascii="Times New Roman" w:hAnsi="Times New Roman" w:cs="Times New Roman"/>
          <w:sz w:val="24"/>
          <w:szCs w:val="24"/>
        </w:rPr>
        <w:t xml:space="preserve"> настоящего Федерального закона перечень документов, безвозмездно, а также получать от иных органов, предоставляющих государственные услуги, органов, предоставляющих муниципальные услуги, </w:t>
      </w:r>
      <w:r w:rsidRPr="00A65D34">
        <w:rPr>
          <w:rFonts w:ascii="Times New Roman" w:hAnsi="Times New Roman" w:cs="Times New Roman"/>
          <w:sz w:val="24"/>
          <w:szCs w:val="24"/>
        </w:rPr>
        <w:lastRenderedPageBreak/>
        <w:t xml:space="preserve">государственных органов, от подведомственных государственным органам или органам местного самоуправления организаций, участвующих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 муниципальных услуг, многофункциональных центров такие документы и информацию;</w:t>
      </w:r>
      <w:proofErr w:type="gramEnd"/>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43"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исполнять иные обязанности в соответствии с требованиями настоящего Федерального закона, административных регламентов и иных нормативных правовых актов, регулирующих отношения, возникающие в связи с предоставлением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Подведомственные государственным органам или органам местного самоуправления организации, участвующие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 муниципальных услуг, обязаны:</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3" w:name="Par99"/>
      <w:bookmarkEnd w:id="13"/>
      <w:proofErr w:type="gramStart"/>
      <w:r w:rsidRPr="00A65D34">
        <w:rPr>
          <w:rFonts w:ascii="Times New Roman" w:hAnsi="Times New Roman" w:cs="Times New Roman"/>
          <w:sz w:val="24"/>
          <w:szCs w:val="24"/>
        </w:rPr>
        <w:t xml:space="preserve">1) предоставлять в органы, предоставляющие государственные услуги, органы, предоставляющие муниципальные услуги, и многофункциональные центры по межведомственным запросам таких органов и многофункциональных центров документы и информацию, необходимые для предоставления государственных и муниципальных услуг, за исключением документов, включенных в определенный </w:t>
      </w:r>
      <w:hyperlink w:anchor="Par128" w:history="1">
        <w:r w:rsidRPr="00A65D34">
          <w:rPr>
            <w:rFonts w:ascii="Times New Roman" w:hAnsi="Times New Roman" w:cs="Times New Roman"/>
            <w:color w:val="0000FF"/>
            <w:sz w:val="24"/>
            <w:szCs w:val="24"/>
          </w:rPr>
          <w:t>частью 6 статьи 7</w:t>
        </w:r>
      </w:hyperlink>
      <w:r w:rsidRPr="00A65D34">
        <w:rPr>
          <w:rFonts w:ascii="Times New Roman" w:hAnsi="Times New Roman" w:cs="Times New Roman"/>
          <w:sz w:val="24"/>
          <w:szCs w:val="24"/>
        </w:rPr>
        <w:t xml:space="preserve"> настоящего Федерального закона перечень документов, безвозмездно, а также получать от органов, предоставляющих государственные услуги, органов, предоставляющих муниципальные услуги</w:t>
      </w:r>
      <w:proofErr w:type="gramEnd"/>
      <w:r w:rsidRPr="00A65D34">
        <w:rPr>
          <w:rFonts w:ascii="Times New Roman" w:hAnsi="Times New Roman" w:cs="Times New Roman"/>
          <w:sz w:val="24"/>
          <w:szCs w:val="24"/>
        </w:rPr>
        <w:t>, иных государственных органов, органов местного самоуправления, многофункциональных центров такие документы и информацию;</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44"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исполнять иные обязанности в соответствии с требованиями настоящего Федерального закона, иных нормативных правовых актов, регулирующих отношения, возникающие в связи с предоставлением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14" w:name="Par103"/>
      <w:bookmarkEnd w:id="14"/>
      <w:r w:rsidRPr="00A65D34">
        <w:rPr>
          <w:rFonts w:ascii="Times New Roman" w:hAnsi="Times New Roman" w:cs="Times New Roman"/>
          <w:sz w:val="24"/>
          <w:szCs w:val="24"/>
        </w:rPr>
        <w:t>Статья 6.1. Участие в межведомственном информационном взаимодействии Банка России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w:t>
      </w:r>
      <w:proofErr w:type="gramStart"/>
      <w:r w:rsidRPr="00A65D34">
        <w:rPr>
          <w:rFonts w:ascii="Times New Roman" w:hAnsi="Times New Roman" w:cs="Times New Roman"/>
          <w:sz w:val="24"/>
          <w:szCs w:val="24"/>
        </w:rPr>
        <w:t>введена</w:t>
      </w:r>
      <w:proofErr w:type="gramEnd"/>
      <w:r w:rsidRPr="00A65D34">
        <w:rPr>
          <w:rFonts w:ascii="Times New Roman" w:hAnsi="Times New Roman" w:cs="Times New Roman"/>
          <w:sz w:val="24"/>
          <w:szCs w:val="24"/>
        </w:rPr>
        <w:t xml:space="preserve"> Федеральным </w:t>
      </w:r>
      <w:hyperlink r:id="rId45"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23.07.2013 N 251-ФЗ)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Банк России вправе при оказании им услуг участвовать в межведомственном информационном взаимодействии в </w:t>
      </w:r>
      <w:hyperlink w:anchor="Par163" w:history="1">
        <w:r w:rsidRPr="00A65D34">
          <w:rPr>
            <w:rFonts w:ascii="Times New Roman" w:hAnsi="Times New Roman" w:cs="Times New Roman"/>
            <w:color w:val="0000FF"/>
            <w:sz w:val="24"/>
            <w:szCs w:val="24"/>
          </w:rPr>
          <w:t>порядке</w:t>
        </w:r>
      </w:hyperlink>
      <w:r w:rsidRPr="00A65D34">
        <w:rPr>
          <w:rFonts w:ascii="Times New Roman" w:hAnsi="Times New Roman" w:cs="Times New Roman"/>
          <w:sz w:val="24"/>
          <w:szCs w:val="24"/>
        </w:rPr>
        <w:t>, установленном настоящим Федеральным законом.</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jc w:val="center"/>
        <w:outlineLvl w:val="0"/>
        <w:rPr>
          <w:rFonts w:ascii="Times New Roman" w:hAnsi="Times New Roman" w:cs="Times New Roman"/>
          <w:b/>
          <w:bCs/>
          <w:sz w:val="24"/>
          <w:szCs w:val="24"/>
        </w:rPr>
      </w:pPr>
      <w:bookmarkStart w:id="15" w:name="Par109"/>
      <w:bookmarkEnd w:id="15"/>
      <w:r w:rsidRPr="00A65D34">
        <w:rPr>
          <w:rFonts w:ascii="Times New Roman" w:hAnsi="Times New Roman" w:cs="Times New Roman"/>
          <w:b/>
          <w:bCs/>
          <w:sz w:val="24"/>
          <w:szCs w:val="24"/>
        </w:rPr>
        <w:t xml:space="preserve">Глава 2. ОБЩИЕ ТРЕБОВАНИЯ К ПРЕДОСТАВЛЕНИЮ </w:t>
      </w:r>
      <w:proofErr w:type="gramStart"/>
      <w:r w:rsidRPr="00A65D34">
        <w:rPr>
          <w:rFonts w:ascii="Times New Roman" w:hAnsi="Times New Roman" w:cs="Times New Roman"/>
          <w:b/>
          <w:bCs/>
          <w:sz w:val="24"/>
          <w:szCs w:val="24"/>
        </w:rPr>
        <w:t>ГОСУДАРСТВЕННЫХ</w:t>
      </w:r>
      <w:proofErr w:type="gramEnd"/>
    </w:p>
    <w:p w:rsidR="00A65D34" w:rsidRPr="00A65D34" w:rsidRDefault="00A65D34">
      <w:pPr>
        <w:widowControl w:val="0"/>
        <w:autoSpaceDE w:val="0"/>
        <w:autoSpaceDN w:val="0"/>
        <w:adjustRightInd w:val="0"/>
        <w:spacing w:after="0" w:line="240" w:lineRule="auto"/>
        <w:jc w:val="center"/>
        <w:rPr>
          <w:rFonts w:ascii="Times New Roman" w:hAnsi="Times New Roman" w:cs="Times New Roman"/>
          <w:b/>
          <w:bCs/>
          <w:sz w:val="24"/>
          <w:szCs w:val="24"/>
        </w:rPr>
      </w:pPr>
      <w:r w:rsidRPr="00A65D34">
        <w:rPr>
          <w:rFonts w:ascii="Times New Roman" w:hAnsi="Times New Roman" w:cs="Times New Roman"/>
          <w:b/>
          <w:bCs/>
          <w:sz w:val="24"/>
          <w:szCs w:val="24"/>
        </w:rPr>
        <w:t>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16" w:name="Par112"/>
      <w:bookmarkEnd w:id="16"/>
      <w:r w:rsidRPr="00A65D34">
        <w:rPr>
          <w:rFonts w:ascii="Times New Roman" w:hAnsi="Times New Roman" w:cs="Times New Roman"/>
          <w:sz w:val="24"/>
          <w:szCs w:val="24"/>
        </w:rPr>
        <w:t>Статья 7. Требования к взаимодействию с заявителем при предоставлении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46"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01.07.2011 N 169-ФЗ)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7" w:name="Par116"/>
      <w:bookmarkEnd w:id="17"/>
      <w:r w:rsidRPr="00A65D34">
        <w:rPr>
          <w:rFonts w:ascii="Times New Roman" w:hAnsi="Times New Roman" w:cs="Times New Roman"/>
          <w:sz w:val="24"/>
          <w:szCs w:val="24"/>
        </w:rPr>
        <w:t>1. Органы, предоставляющие государственные услуги, и органы, предоставляющие муниципальные услуги, не вправе требовать от заявителя: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8" w:name="Par118"/>
      <w:bookmarkEnd w:id="18"/>
      <w:proofErr w:type="gramStart"/>
      <w:r w:rsidRPr="00A65D34">
        <w:rPr>
          <w:rFonts w:ascii="Times New Roman" w:hAnsi="Times New Roman" w:cs="Times New Roman"/>
          <w:sz w:val="24"/>
          <w:szCs w:val="24"/>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w:t>
      </w:r>
      <w:r w:rsidRPr="00A65D34">
        <w:rPr>
          <w:rFonts w:ascii="Times New Roman" w:hAnsi="Times New Roman" w:cs="Times New Roman"/>
          <w:sz w:val="24"/>
          <w:szCs w:val="24"/>
        </w:rPr>
        <w:lastRenderedPageBreak/>
        <w:t xml:space="preserve">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 муниципальных услуг</w:t>
      </w:r>
      <w:proofErr w:type="gramEnd"/>
      <w:r w:rsidRPr="00A65D34">
        <w:rPr>
          <w:rFonts w:ascii="Times New Roman" w:hAnsi="Times New Roman" w:cs="Times New Roman"/>
          <w:sz w:val="24"/>
          <w:szCs w:val="24"/>
        </w:rPr>
        <w:t xml:space="preserve">, </w:t>
      </w:r>
      <w:proofErr w:type="gramStart"/>
      <w:r w:rsidRPr="00A65D34">
        <w:rPr>
          <w:rFonts w:ascii="Times New Roman" w:hAnsi="Times New Roman" w:cs="Times New Roman"/>
          <w:sz w:val="24"/>
          <w:szCs w:val="24"/>
        </w:rPr>
        <w:t xml:space="preserve">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w:anchor="Par128" w:history="1">
        <w:r w:rsidRPr="00A65D34">
          <w:rPr>
            <w:rFonts w:ascii="Times New Roman" w:hAnsi="Times New Roman" w:cs="Times New Roman"/>
            <w:color w:val="0000FF"/>
            <w:sz w:val="24"/>
            <w:szCs w:val="24"/>
          </w:rPr>
          <w:t>частью 6</w:t>
        </w:r>
      </w:hyperlink>
      <w:r w:rsidRPr="00A65D34">
        <w:rPr>
          <w:rFonts w:ascii="Times New Roman" w:hAnsi="Times New Roman" w:cs="Times New Roman"/>
          <w:sz w:val="24"/>
          <w:szCs w:val="24"/>
        </w:rPr>
        <w:t xml:space="preserve"> настоящей статьи перечень документов.</w:t>
      </w:r>
      <w:proofErr w:type="gramEnd"/>
      <w:r w:rsidRPr="00A65D34">
        <w:rPr>
          <w:rFonts w:ascii="Times New Roman" w:hAnsi="Times New Roman" w:cs="Times New Roman"/>
          <w:sz w:val="24"/>
          <w:szCs w:val="24"/>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47"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w:anchor="Par212" w:history="1">
        <w:r w:rsidRPr="00A65D34">
          <w:rPr>
            <w:rFonts w:ascii="Times New Roman" w:hAnsi="Times New Roman" w:cs="Times New Roman"/>
            <w:color w:val="0000FF"/>
            <w:sz w:val="24"/>
            <w:szCs w:val="24"/>
          </w:rPr>
          <w:t>части 1 статьи 9</w:t>
        </w:r>
      </w:hyperlink>
      <w:r w:rsidRPr="00A65D34">
        <w:rPr>
          <w:rFonts w:ascii="Times New Roman" w:hAnsi="Times New Roman" w:cs="Times New Roman"/>
          <w:sz w:val="24"/>
          <w:szCs w:val="24"/>
        </w:rPr>
        <w:t xml:space="preserve"> настоящего Федерального закона.</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Утратил силу. - Федеральный </w:t>
      </w:r>
      <w:hyperlink r:id="rId48" w:history="1">
        <w:r w:rsidRPr="00A65D34">
          <w:rPr>
            <w:rFonts w:ascii="Times New Roman" w:hAnsi="Times New Roman" w:cs="Times New Roman"/>
            <w:color w:val="0000FF"/>
            <w:sz w:val="24"/>
            <w:szCs w:val="24"/>
          </w:rPr>
          <w:t>закон</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В случае</w:t>
      </w:r>
      <w:proofErr w:type="gramStart"/>
      <w:r w:rsidRPr="00A65D34">
        <w:rPr>
          <w:rFonts w:ascii="Times New Roman" w:hAnsi="Times New Roman" w:cs="Times New Roman"/>
          <w:sz w:val="24"/>
          <w:szCs w:val="24"/>
        </w:rPr>
        <w:t>,</w:t>
      </w:r>
      <w:proofErr w:type="gramEnd"/>
      <w:r w:rsidRPr="00A65D34">
        <w:rPr>
          <w:rFonts w:ascii="Times New Roman" w:hAnsi="Times New Roman" w:cs="Times New Roman"/>
          <w:sz w:val="24"/>
          <w:szCs w:val="24"/>
        </w:rPr>
        <w:t xml:space="preserve"> если для предоставления государственной или муниципальной услуги необходима обработка персональных данных лица, не являющегося заявителем, и если в соответствии с федеральным </w:t>
      </w:r>
      <w:hyperlink r:id="rId49"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обработка таких персональных данных может осуществляться с согласия указанного лица, при обращении за получением государственной или муниципальной услуги заявитель дополнительно представляет документы, подтверждающие получение согласия указанного лица или его </w:t>
      </w:r>
      <w:hyperlink r:id="rId50" w:history="1">
        <w:r w:rsidRPr="00A65D34">
          <w:rPr>
            <w:rFonts w:ascii="Times New Roman" w:hAnsi="Times New Roman" w:cs="Times New Roman"/>
            <w:color w:val="0000FF"/>
            <w:sz w:val="24"/>
            <w:szCs w:val="24"/>
          </w:rPr>
          <w:t>законного представителя</w:t>
        </w:r>
      </w:hyperlink>
      <w:r w:rsidRPr="00A65D34">
        <w:rPr>
          <w:rFonts w:ascii="Times New Roman" w:hAnsi="Times New Roman" w:cs="Times New Roman"/>
          <w:sz w:val="24"/>
          <w:szCs w:val="24"/>
        </w:rPr>
        <w:t xml:space="preserve"> на обработку персональных данных указанного лица. Документы, подтверждающие получение согласия, могут быть </w:t>
      </w:r>
      <w:proofErr w:type="gramStart"/>
      <w:r w:rsidRPr="00A65D34">
        <w:rPr>
          <w:rFonts w:ascii="Times New Roman" w:hAnsi="Times New Roman" w:cs="Times New Roman"/>
          <w:sz w:val="24"/>
          <w:szCs w:val="24"/>
        </w:rPr>
        <w:t>представлены</w:t>
      </w:r>
      <w:proofErr w:type="gramEnd"/>
      <w:r w:rsidRPr="00A65D34">
        <w:rPr>
          <w:rFonts w:ascii="Times New Roman" w:hAnsi="Times New Roman" w:cs="Times New Roman"/>
          <w:sz w:val="24"/>
          <w:szCs w:val="24"/>
        </w:rPr>
        <w:t xml:space="preserve">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3 в ред. Федерального </w:t>
      </w:r>
      <w:hyperlink r:id="rId51"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4. </w:t>
      </w:r>
      <w:proofErr w:type="gramStart"/>
      <w:r w:rsidRPr="00A65D34">
        <w:rPr>
          <w:rFonts w:ascii="Times New Roman" w:hAnsi="Times New Roman" w:cs="Times New Roman"/>
          <w:sz w:val="24"/>
          <w:szCs w:val="24"/>
        </w:rPr>
        <w:t xml:space="preserve">Для обработки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подведомственными государственным органам или органам местного самоуправления организациями, участвующими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 муниципальных услуг, персональных данных в целях предоставления персональных данных заявителя, имеющихся в распоряжении таких органов или организаций, в орган, предоставляющий государственную услугу, орган</w:t>
      </w:r>
      <w:proofErr w:type="gramEnd"/>
      <w:r w:rsidRPr="00A65D34">
        <w:rPr>
          <w:rFonts w:ascii="Times New Roman" w:hAnsi="Times New Roman" w:cs="Times New Roman"/>
          <w:sz w:val="24"/>
          <w:szCs w:val="24"/>
        </w:rPr>
        <w:t xml:space="preserve">, </w:t>
      </w:r>
      <w:proofErr w:type="gramStart"/>
      <w:r w:rsidRPr="00A65D34">
        <w:rPr>
          <w:rFonts w:ascii="Times New Roman" w:hAnsi="Times New Roman" w:cs="Times New Roman"/>
          <w:sz w:val="24"/>
          <w:szCs w:val="24"/>
        </w:rPr>
        <w:t xml:space="preserve">предоставляющий муниципальную услугу, либо подведомственную государственному органу или органу местного самоуправления организацию, участвующую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 муниципальных услуг, либо многофункциональный центр на основании межведомственных запросов таких органов или организаций для предоставления государственной или муниципальной услуги по запросу заявителя, а также для обработки персональных данных при регистрации субъекта персональных данных на едином</w:t>
      </w:r>
      <w:proofErr w:type="gramEnd"/>
      <w:r w:rsidRPr="00A65D34">
        <w:rPr>
          <w:rFonts w:ascii="Times New Roman" w:hAnsi="Times New Roman" w:cs="Times New Roman"/>
          <w:sz w:val="24"/>
          <w:szCs w:val="24"/>
        </w:rPr>
        <w:t xml:space="preserve"> </w:t>
      </w:r>
      <w:proofErr w:type="gramStart"/>
      <w:r w:rsidRPr="00A65D34">
        <w:rPr>
          <w:rFonts w:ascii="Times New Roman" w:hAnsi="Times New Roman" w:cs="Times New Roman"/>
          <w:sz w:val="24"/>
          <w:szCs w:val="24"/>
        </w:rPr>
        <w:t xml:space="preserve">портале государственных и муниципальных услуг и на региональных порталах государственных и муниципальных услуг не требуется получение согласия заявителя как субъекта персональных данных в соответствии с требованиями </w:t>
      </w:r>
      <w:hyperlink r:id="rId52" w:history="1">
        <w:r w:rsidRPr="00A65D34">
          <w:rPr>
            <w:rFonts w:ascii="Times New Roman" w:hAnsi="Times New Roman" w:cs="Times New Roman"/>
            <w:color w:val="0000FF"/>
            <w:sz w:val="24"/>
            <w:szCs w:val="24"/>
          </w:rPr>
          <w:t>статьи 6</w:t>
        </w:r>
      </w:hyperlink>
      <w:r w:rsidRPr="00A65D34">
        <w:rPr>
          <w:rFonts w:ascii="Times New Roman" w:hAnsi="Times New Roman" w:cs="Times New Roman"/>
          <w:sz w:val="24"/>
          <w:szCs w:val="24"/>
        </w:rPr>
        <w:t xml:space="preserve"> Федерального закона от 27 июля 2006 года N 152-ФЗ "О персональных данных".</w:t>
      </w:r>
      <w:proofErr w:type="gramEnd"/>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53"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9" w:name="Par126"/>
      <w:bookmarkEnd w:id="19"/>
      <w:r w:rsidRPr="00A65D34">
        <w:rPr>
          <w:rFonts w:ascii="Times New Roman" w:hAnsi="Times New Roman" w:cs="Times New Roman"/>
          <w:sz w:val="24"/>
          <w:szCs w:val="24"/>
        </w:rPr>
        <w:t xml:space="preserve">5. </w:t>
      </w:r>
      <w:proofErr w:type="gramStart"/>
      <w:r w:rsidRPr="00A65D34">
        <w:rPr>
          <w:rFonts w:ascii="Times New Roman" w:hAnsi="Times New Roman" w:cs="Times New Roman"/>
          <w:sz w:val="24"/>
          <w:szCs w:val="24"/>
        </w:rPr>
        <w:t xml:space="preserve">Органы, предоставляющие государственные услуги, органы, предоставляющие </w:t>
      </w:r>
      <w:r w:rsidRPr="00A65D34">
        <w:rPr>
          <w:rFonts w:ascii="Times New Roman" w:hAnsi="Times New Roman" w:cs="Times New Roman"/>
          <w:sz w:val="24"/>
          <w:szCs w:val="24"/>
        </w:rPr>
        <w:lastRenderedPageBreak/>
        <w:t xml:space="preserve">муниципальные услуги, иные государственные органы, органы местного самоуправления, государственные внебюджетные фонды, подведомственные государственным органам или органам местного самоуправления организации, участвующие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 муниципальных услуг, многофункциональные центры, организации, указанные в </w:t>
      </w:r>
      <w:hyperlink w:anchor="Par402" w:history="1">
        <w:r w:rsidRPr="00A65D34">
          <w:rPr>
            <w:rFonts w:ascii="Times New Roman" w:hAnsi="Times New Roman" w:cs="Times New Roman"/>
            <w:color w:val="0000FF"/>
            <w:sz w:val="24"/>
            <w:szCs w:val="24"/>
          </w:rPr>
          <w:t>части 1.1 статьи 16</w:t>
        </w:r>
      </w:hyperlink>
      <w:r w:rsidRPr="00A65D34">
        <w:rPr>
          <w:rFonts w:ascii="Times New Roman" w:hAnsi="Times New Roman" w:cs="Times New Roman"/>
          <w:sz w:val="24"/>
          <w:szCs w:val="24"/>
        </w:rPr>
        <w:t xml:space="preserve"> настоящего Федерального закона, организации, предоставляющие услуги, являющиеся необходимыми и обязательными для</w:t>
      </w:r>
      <w:proofErr w:type="gramEnd"/>
      <w:r w:rsidRPr="00A65D34">
        <w:rPr>
          <w:rFonts w:ascii="Times New Roman" w:hAnsi="Times New Roman" w:cs="Times New Roman"/>
          <w:sz w:val="24"/>
          <w:szCs w:val="24"/>
        </w:rPr>
        <w:t xml:space="preserve"> </w:t>
      </w:r>
      <w:proofErr w:type="gramStart"/>
      <w:r w:rsidRPr="00A65D34">
        <w:rPr>
          <w:rFonts w:ascii="Times New Roman" w:hAnsi="Times New Roman" w:cs="Times New Roman"/>
          <w:sz w:val="24"/>
          <w:szCs w:val="24"/>
        </w:rPr>
        <w:t>предоставления государственных и муниципальных услуг, а также работники указанных органов и организаций обязаны соблюдать конфиденциальность ставшей известной им в связи с осуществлением деятельности по предоставлению государственных и муниципальных услуг или услуг, являющихся необходимыми и обязательными для предоставления государственных и муниципальных услуг, информации, которая связана с правами и законными интересами заявителя или третьих лиц.</w:t>
      </w:r>
      <w:proofErr w:type="gramEnd"/>
      <w:r w:rsidRPr="00A65D34">
        <w:rPr>
          <w:rFonts w:ascii="Times New Roman" w:hAnsi="Times New Roman" w:cs="Times New Roman"/>
          <w:sz w:val="24"/>
          <w:szCs w:val="24"/>
        </w:rPr>
        <w:t xml:space="preserve"> </w:t>
      </w:r>
      <w:proofErr w:type="gramStart"/>
      <w:r w:rsidRPr="00A65D34">
        <w:rPr>
          <w:rFonts w:ascii="Times New Roman" w:hAnsi="Times New Roman" w:cs="Times New Roman"/>
          <w:sz w:val="24"/>
          <w:szCs w:val="24"/>
        </w:rPr>
        <w:t xml:space="preserve">В случаях, предусмотренных законодательством Российской Федерации, представление информации, доступ к которой ограничен федеральными </w:t>
      </w:r>
      <w:hyperlink r:id="rId54" w:history="1">
        <w:r w:rsidRPr="00A65D34">
          <w:rPr>
            <w:rFonts w:ascii="Times New Roman" w:hAnsi="Times New Roman" w:cs="Times New Roman"/>
            <w:color w:val="0000FF"/>
            <w:sz w:val="24"/>
            <w:szCs w:val="24"/>
          </w:rPr>
          <w:t>законами</w:t>
        </w:r>
      </w:hyperlink>
      <w:r w:rsidRPr="00A65D34">
        <w:rPr>
          <w:rFonts w:ascii="Times New Roman" w:hAnsi="Times New Roman" w:cs="Times New Roman"/>
          <w:sz w:val="24"/>
          <w:szCs w:val="24"/>
        </w:rPr>
        <w:t xml:space="preserve">, в орган, предоставляющий государственную услугу, орган, предоставляющий муниципальную услугу, либо подведомственную государственному органу или органу местного самоуправления организацию, участвующую в предоставлении государственных и муниципальных услуг,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на основании межведомственных запросов, в многофункциональный центр либо в организацию, указанную в </w:t>
      </w:r>
      <w:hyperlink w:anchor="Par402" w:history="1">
        <w:r w:rsidRPr="00A65D34">
          <w:rPr>
            <w:rFonts w:ascii="Times New Roman" w:hAnsi="Times New Roman" w:cs="Times New Roman"/>
            <w:color w:val="0000FF"/>
            <w:sz w:val="24"/>
            <w:szCs w:val="24"/>
          </w:rPr>
          <w:t>части</w:t>
        </w:r>
        <w:proofErr w:type="gramEnd"/>
        <w:r w:rsidRPr="00A65D34">
          <w:rPr>
            <w:rFonts w:ascii="Times New Roman" w:hAnsi="Times New Roman" w:cs="Times New Roman"/>
            <w:color w:val="0000FF"/>
            <w:sz w:val="24"/>
            <w:szCs w:val="24"/>
          </w:rPr>
          <w:t xml:space="preserve"> 1.1 статьи 16</w:t>
        </w:r>
      </w:hyperlink>
      <w:r w:rsidRPr="00A65D34">
        <w:rPr>
          <w:rFonts w:ascii="Times New Roman" w:hAnsi="Times New Roman" w:cs="Times New Roman"/>
          <w:sz w:val="24"/>
          <w:szCs w:val="24"/>
        </w:rPr>
        <w:t xml:space="preserve"> настоящего Федерального закона, может осуществляться с согласия заявителя либо иного обладателя такой информации. Заявитель при обращении за предоставлением государственной или муниципальной услуги подтверждает факт получения указанного согласия в форме, предусмотренной законодательством Российской Федерации, в том числе путем представления документа, подтверждающего факт получения указанного согласия, на бумажном носителе или в форме электронного документа.</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5 в ред. Федерального </w:t>
      </w:r>
      <w:hyperlink r:id="rId55"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0" w:name="Par128"/>
      <w:bookmarkEnd w:id="20"/>
      <w:r w:rsidRPr="00A65D34">
        <w:rPr>
          <w:rFonts w:ascii="Times New Roman" w:hAnsi="Times New Roman" w:cs="Times New Roman"/>
          <w:sz w:val="24"/>
          <w:szCs w:val="24"/>
        </w:rPr>
        <w:t xml:space="preserve">6. Если иное не предусмотрено нормативными правовыми актами, определяющими порядок предоставления государственных и муниципальных услуг, положения </w:t>
      </w:r>
      <w:hyperlink w:anchor="Par118" w:history="1">
        <w:r w:rsidRPr="00A65D34">
          <w:rPr>
            <w:rFonts w:ascii="Times New Roman" w:hAnsi="Times New Roman" w:cs="Times New Roman"/>
            <w:color w:val="0000FF"/>
            <w:sz w:val="24"/>
            <w:szCs w:val="24"/>
          </w:rPr>
          <w:t>пункта 2 части 1</w:t>
        </w:r>
      </w:hyperlink>
      <w:r w:rsidRPr="00A65D34">
        <w:rPr>
          <w:rFonts w:ascii="Times New Roman" w:hAnsi="Times New Roman" w:cs="Times New Roman"/>
          <w:sz w:val="24"/>
          <w:szCs w:val="24"/>
        </w:rPr>
        <w:t xml:space="preserve"> настоящей статьи не распространяются на следующие документы, представляемые в форме документа на бумажном носителе или в форме электронного документа: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 </w:t>
      </w:r>
      <w:hyperlink r:id="rId56" w:history="1">
        <w:r w:rsidRPr="00A65D34">
          <w:rPr>
            <w:rFonts w:ascii="Times New Roman" w:hAnsi="Times New Roman" w:cs="Times New Roman"/>
            <w:color w:val="0000FF"/>
            <w:sz w:val="24"/>
            <w:szCs w:val="24"/>
          </w:rPr>
          <w:t>документы</w:t>
        </w:r>
      </w:hyperlink>
      <w:r w:rsidRPr="00A65D34">
        <w:rPr>
          <w:rFonts w:ascii="Times New Roman" w:hAnsi="Times New Roman" w:cs="Times New Roman"/>
          <w:sz w:val="24"/>
          <w:szCs w:val="24"/>
        </w:rPr>
        <w:t xml:space="preserve">, удостоверяющие личность гражданина Российской Федерации, в том числе военнослужащих, а также </w:t>
      </w:r>
      <w:hyperlink r:id="rId57" w:history="1">
        <w:r w:rsidRPr="00A65D34">
          <w:rPr>
            <w:rFonts w:ascii="Times New Roman" w:hAnsi="Times New Roman" w:cs="Times New Roman"/>
            <w:color w:val="0000FF"/>
            <w:sz w:val="24"/>
            <w:szCs w:val="24"/>
          </w:rPr>
          <w:t>документы</w:t>
        </w:r>
      </w:hyperlink>
      <w:r w:rsidRPr="00A65D34">
        <w:rPr>
          <w:rFonts w:ascii="Times New Roman" w:hAnsi="Times New Roman" w:cs="Times New Roman"/>
          <w:sz w:val="24"/>
          <w:szCs w:val="24"/>
        </w:rPr>
        <w:t>, удостоверяющие личность иностранного гражданина, лица без гражданства, включая вид на жительство и удостоверение беженца;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документы воинского учета;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свидетельства о государственной регистрации актов гражданского состояния;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4) утратил силу. - Федеральный </w:t>
      </w:r>
      <w:hyperlink r:id="rId58" w:history="1">
        <w:r w:rsidRPr="00A65D34">
          <w:rPr>
            <w:rFonts w:ascii="Times New Roman" w:hAnsi="Times New Roman" w:cs="Times New Roman"/>
            <w:color w:val="0000FF"/>
            <w:sz w:val="24"/>
            <w:szCs w:val="24"/>
          </w:rPr>
          <w:t>закон</w:t>
        </w:r>
      </w:hyperlink>
      <w:r w:rsidRPr="00A65D34">
        <w:rPr>
          <w:rFonts w:ascii="Times New Roman" w:hAnsi="Times New Roman" w:cs="Times New Roman"/>
          <w:sz w:val="24"/>
          <w:szCs w:val="24"/>
        </w:rPr>
        <w:t xml:space="preserve"> от 28.12.2013 N 387-ФЗ;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5) документы, подтверждающие предоставление лицу специального права на управление транспортным средством соответствующего вида;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6) документы, подтверждающие прохождение государственного технического осмотра (освидетельствования) транспортного средства соответствующего вида;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7) документы на транспортное средство и его составные части, в том числе регистрационные документы;</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8) документы о трудовой деятельности, трудовом стаже и заработке гражданина, а также документы, оформленные по результатам расследования несчастного случая на производстве либо профессионального заболевания;</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59"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9) документы об образовании и (или) о квалификации, об ученых степенях и ученых званиях и документы, связанные с прохождением обучения, выдаваемые организациями, осуществляющими образовательную деятельность;</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60"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02.07.2013 N 185-ФЗ)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lastRenderedPageBreak/>
        <w:t>10) справки, заключения и иные документы, выдаваемые организациями, входящими в государственную, муниципальную или частную систему здравоохранения;</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61"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11)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 переданные на постоянное хранение в государственные или муниципальные архивы;</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12) документы, выданные (оформленные) органами дознания, следствия либо судом в ходе производства по уголовным делам, документы, выданные (оформленные) в ходе гражданского судопроизводства либо судопроизводства в арбитражных судах, в том числе решения, приговоры, определения и постановления судов общей юрисдикции и арбитражных судов;</w:t>
      </w:r>
      <w:proofErr w:type="gramEnd"/>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12 в ред. Федерального </w:t>
      </w:r>
      <w:hyperlink r:id="rId62"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13) учредительные документы юридического лица;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14) решения, заключения и разрешения, выдаваемые органами опеки и попечительства в соответствии с законодательством Российской Федерации об опеке и попечительстве;</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15) правоустанавливающие документы на объекты недвижимости, права на которые не зарегистрированы в Едином государственном реестре прав на недвижимое имущество и сделок с ним;</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16) документы, выдаваемые федеральными государственными учреждениями медико-социальной экспертизы;</w:t>
      </w:r>
    </w:p>
    <w:p w:rsidR="00A65D34" w:rsidRPr="00A65D34" w:rsidRDefault="00A65D34">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A65D34">
        <w:rPr>
          <w:rFonts w:ascii="Times New Roman" w:hAnsi="Times New Roman" w:cs="Times New Roman"/>
          <w:sz w:val="24"/>
          <w:szCs w:val="24"/>
        </w:rPr>
        <w:t>КонсультантПлюс</w:t>
      </w:r>
      <w:proofErr w:type="spellEnd"/>
      <w:r w:rsidRPr="00A65D34">
        <w:rPr>
          <w:rFonts w:ascii="Times New Roman" w:hAnsi="Times New Roman" w:cs="Times New Roman"/>
          <w:sz w:val="24"/>
          <w:szCs w:val="24"/>
        </w:rPr>
        <w:t>: примечание.</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Положения пункта 17 части 6 статьи 7 (в редакции Федерального </w:t>
      </w:r>
      <w:hyperlink r:id="rId63"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w:t>
      </w:r>
      <w:proofErr w:type="spellStart"/>
      <w:proofErr w:type="gramStart"/>
      <w:r w:rsidRPr="00A65D34">
        <w:rPr>
          <w:rFonts w:ascii="Times New Roman" w:hAnsi="Times New Roman" w:cs="Times New Roman"/>
          <w:sz w:val="24"/>
          <w:szCs w:val="24"/>
        </w:rPr>
        <w:t>от</w:t>
      </w:r>
      <w:proofErr w:type="spellEnd"/>
      <w:proofErr w:type="gramEnd"/>
      <w:r w:rsidRPr="00A65D34">
        <w:rPr>
          <w:rFonts w:ascii="Times New Roman" w:hAnsi="Times New Roman" w:cs="Times New Roman"/>
          <w:sz w:val="24"/>
          <w:szCs w:val="24"/>
        </w:rPr>
        <w:t xml:space="preserve"> 28.07.2012 N 133-ФЗ) не </w:t>
      </w:r>
      <w:hyperlink r:id="rId64" w:history="1">
        <w:r w:rsidRPr="00A65D34">
          <w:rPr>
            <w:rFonts w:ascii="Times New Roman" w:hAnsi="Times New Roman" w:cs="Times New Roman"/>
            <w:color w:val="0000FF"/>
            <w:sz w:val="24"/>
            <w:szCs w:val="24"/>
          </w:rPr>
          <w:t>применяются</w:t>
        </w:r>
      </w:hyperlink>
      <w:r w:rsidRPr="00A65D34">
        <w:rPr>
          <w:rFonts w:ascii="Times New Roman" w:hAnsi="Times New Roman" w:cs="Times New Roman"/>
          <w:sz w:val="24"/>
          <w:szCs w:val="24"/>
        </w:rPr>
        <w:t xml:space="preserve"> с 1 января 2014 года.</w:t>
      </w:r>
    </w:p>
    <w:p w:rsidR="00A65D34" w:rsidRPr="00A65D34" w:rsidRDefault="00A65D34">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17) удостоверения и документы, подтверждающие право гражданина на получение социальной поддержки, а также документы, выданные федеральными </w:t>
      </w:r>
      <w:hyperlink r:id="rId65" w:history="1">
        <w:r w:rsidRPr="00A65D34">
          <w:rPr>
            <w:rFonts w:ascii="Times New Roman" w:hAnsi="Times New Roman" w:cs="Times New Roman"/>
            <w:color w:val="0000FF"/>
            <w:sz w:val="24"/>
            <w:szCs w:val="24"/>
          </w:rPr>
          <w:t>органами</w:t>
        </w:r>
      </w:hyperlink>
      <w:r w:rsidRPr="00A65D34">
        <w:rPr>
          <w:rFonts w:ascii="Times New Roman" w:hAnsi="Times New Roman" w:cs="Times New Roman"/>
          <w:sz w:val="24"/>
          <w:szCs w:val="24"/>
        </w:rPr>
        <w:t xml:space="preserve"> исполнительной власти, в которых законодательством предусмотрена военная и приравненная к ней служба, и необходимые для осуществления пенсионного обеспечения лица в целях назначения и перерасчета размера пенсий;</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66"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18) документы о государственных и ведомственных наградах, государственных премиях и знаках отличия;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19) первичные статистические данные, содержащиеся в формах федерального статистического наблюдения, предоставленных юридическими лицами или индивидуальными предпринимателями.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19 </w:t>
      </w:r>
      <w:proofErr w:type="gramStart"/>
      <w:r w:rsidRPr="00A65D34">
        <w:rPr>
          <w:rFonts w:ascii="Times New Roman" w:hAnsi="Times New Roman" w:cs="Times New Roman"/>
          <w:sz w:val="24"/>
          <w:szCs w:val="24"/>
        </w:rPr>
        <w:t>введен</w:t>
      </w:r>
      <w:proofErr w:type="gramEnd"/>
      <w:r w:rsidRPr="00A65D34">
        <w:rPr>
          <w:rFonts w:ascii="Times New Roman" w:hAnsi="Times New Roman" w:cs="Times New Roman"/>
          <w:sz w:val="24"/>
          <w:szCs w:val="24"/>
        </w:rPr>
        <w:t xml:space="preserve"> Федеральным </w:t>
      </w:r>
      <w:hyperlink r:id="rId67"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6.1. </w:t>
      </w:r>
      <w:proofErr w:type="gramStart"/>
      <w:r w:rsidRPr="00A65D34">
        <w:rPr>
          <w:rFonts w:ascii="Times New Roman" w:hAnsi="Times New Roman" w:cs="Times New Roman"/>
          <w:sz w:val="24"/>
          <w:szCs w:val="24"/>
        </w:rPr>
        <w:t xml:space="preserve">Законом субъекта Российской Федерации или нормативным правовым актом высшего исполнительного органа государственной власти субъекта Российской Федерации либо муниципальным правовым актом может быть предусмотрена реализация требований </w:t>
      </w:r>
      <w:hyperlink w:anchor="Par118" w:history="1">
        <w:r w:rsidRPr="00A65D34">
          <w:rPr>
            <w:rFonts w:ascii="Times New Roman" w:hAnsi="Times New Roman" w:cs="Times New Roman"/>
            <w:color w:val="0000FF"/>
            <w:sz w:val="24"/>
            <w:szCs w:val="24"/>
          </w:rPr>
          <w:t>пункта 2 части 1</w:t>
        </w:r>
      </w:hyperlink>
      <w:r w:rsidRPr="00A65D34">
        <w:rPr>
          <w:rFonts w:ascii="Times New Roman" w:hAnsi="Times New Roman" w:cs="Times New Roman"/>
          <w:sz w:val="24"/>
          <w:szCs w:val="24"/>
        </w:rPr>
        <w:t xml:space="preserve"> настоящей статьи в отношении документов, указанных в </w:t>
      </w:r>
      <w:hyperlink w:anchor="Par128" w:history="1">
        <w:r w:rsidRPr="00A65D34">
          <w:rPr>
            <w:rFonts w:ascii="Times New Roman" w:hAnsi="Times New Roman" w:cs="Times New Roman"/>
            <w:color w:val="0000FF"/>
            <w:sz w:val="24"/>
            <w:szCs w:val="24"/>
          </w:rPr>
          <w:t>части 6</w:t>
        </w:r>
      </w:hyperlink>
      <w:r w:rsidRPr="00A65D34">
        <w:rPr>
          <w:rFonts w:ascii="Times New Roman" w:hAnsi="Times New Roman" w:cs="Times New Roman"/>
          <w:sz w:val="24"/>
          <w:szCs w:val="24"/>
        </w:rPr>
        <w:t xml:space="preserve"> настоящей статьи и необходимых для предоставления государственных или муниципальных услуг исполнительными органами государственной власти субъекта Российской Федерации, органами местного самоуправления на территории</w:t>
      </w:r>
      <w:proofErr w:type="gramEnd"/>
      <w:r w:rsidRPr="00A65D34">
        <w:rPr>
          <w:rFonts w:ascii="Times New Roman" w:hAnsi="Times New Roman" w:cs="Times New Roman"/>
          <w:sz w:val="24"/>
          <w:szCs w:val="24"/>
        </w:rPr>
        <w:t xml:space="preserve"> </w:t>
      </w:r>
      <w:proofErr w:type="gramStart"/>
      <w:r w:rsidRPr="00A65D34">
        <w:rPr>
          <w:rFonts w:ascii="Times New Roman" w:hAnsi="Times New Roman" w:cs="Times New Roman"/>
          <w:sz w:val="24"/>
          <w:szCs w:val="24"/>
        </w:rPr>
        <w:t xml:space="preserve">субъекта Российской Федерации (муниципального образования), в случае, если такие документы находятся в распоряжении государственных органов соответствующего субъекта Российской Федерации, находящихся на территории того же субъекта Российской Федерации (муниципального образования), органов местного самоуправления либо подведомственных государственным органам субъекта Российской Федерации или </w:t>
      </w:r>
      <w:r w:rsidRPr="00A65D34">
        <w:rPr>
          <w:rFonts w:ascii="Times New Roman" w:hAnsi="Times New Roman" w:cs="Times New Roman"/>
          <w:sz w:val="24"/>
          <w:szCs w:val="24"/>
        </w:rPr>
        <w:lastRenderedPageBreak/>
        <w:t>органам местного самоуправления организаций, участвующих в предоставлении государственных или муниципальных услуг.</w:t>
      </w:r>
      <w:proofErr w:type="gramEnd"/>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6.1 введена Федеральным </w:t>
      </w:r>
      <w:hyperlink r:id="rId68"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7. </w:t>
      </w:r>
      <w:proofErr w:type="gramStart"/>
      <w:r w:rsidRPr="00A65D34">
        <w:rPr>
          <w:rFonts w:ascii="Times New Roman" w:hAnsi="Times New Roman" w:cs="Times New Roman"/>
          <w:sz w:val="24"/>
          <w:szCs w:val="24"/>
        </w:rPr>
        <w:t xml:space="preserve">В целях предоставления государственных или муниципальных услуг в электронной форме с использованием единого портала государственных и муниципальных услуг основанием для начала предоставления государственной или муниципальной услуги является направление заявителем с использованием единого портала государственных и муниципальных услуг сведений из документов, указанных в </w:t>
      </w:r>
      <w:hyperlink w:anchor="Par128" w:history="1">
        <w:r w:rsidRPr="00A65D34">
          <w:rPr>
            <w:rFonts w:ascii="Times New Roman" w:hAnsi="Times New Roman" w:cs="Times New Roman"/>
            <w:color w:val="0000FF"/>
            <w:sz w:val="24"/>
            <w:szCs w:val="24"/>
          </w:rPr>
          <w:t>части 6</w:t>
        </w:r>
      </w:hyperlink>
      <w:r w:rsidRPr="00A65D34">
        <w:rPr>
          <w:rFonts w:ascii="Times New Roman" w:hAnsi="Times New Roman" w:cs="Times New Roman"/>
          <w:sz w:val="24"/>
          <w:szCs w:val="24"/>
        </w:rPr>
        <w:t xml:space="preserve"> настоящей статьи, если иное не предусмотрено законодательными актами при регламентации предоставления государственной или муниципальной услуги.</w:t>
      </w:r>
      <w:proofErr w:type="gramEnd"/>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69"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21" w:name="Par163"/>
      <w:bookmarkEnd w:id="21"/>
      <w:r w:rsidRPr="00A65D34">
        <w:rPr>
          <w:rFonts w:ascii="Times New Roman" w:hAnsi="Times New Roman" w:cs="Times New Roman"/>
          <w:sz w:val="24"/>
          <w:szCs w:val="24"/>
        </w:rPr>
        <w:t>Статья 7.1. Требования к межведомственному информационному взаимодействию при предоставлении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w:t>
      </w:r>
      <w:proofErr w:type="gramStart"/>
      <w:r w:rsidRPr="00A65D34">
        <w:rPr>
          <w:rFonts w:ascii="Times New Roman" w:hAnsi="Times New Roman" w:cs="Times New Roman"/>
          <w:sz w:val="24"/>
          <w:szCs w:val="24"/>
        </w:rPr>
        <w:t>введена</w:t>
      </w:r>
      <w:proofErr w:type="gramEnd"/>
      <w:r w:rsidRPr="00A65D34">
        <w:rPr>
          <w:rFonts w:ascii="Times New Roman" w:hAnsi="Times New Roman" w:cs="Times New Roman"/>
          <w:sz w:val="24"/>
          <w:szCs w:val="24"/>
        </w:rPr>
        <w:t xml:space="preserve"> Федеральным </w:t>
      </w:r>
      <w:hyperlink r:id="rId70"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01.07.2011 N 169-ФЗ)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 Предоставление документов и информации, указанных в </w:t>
      </w:r>
      <w:hyperlink w:anchor="Par118" w:history="1">
        <w:r w:rsidRPr="00A65D34">
          <w:rPr>
            <w:rFonts w:ascii="Times New Roman" w:hAnsi="Times New Roman" w:cs="Times New Roman"/>
            <w:color w:val="0000FF"/>
            <w:sz w:val="24"/>
            <w:szCs w:val="24"/>
          </w:rPr>
          <w:t>пункте 2 части 1 статьи 7</w:t>
        </w:r>
      </w:hyperlink>
      <w:r w:rsidRPr="00A65D34">
        <w:rPr>
          <w:rFonts w:ascii="Times New Roman" w:hAnsi="Times New Roman" w:cs="Times New Roman"/>
          <w:sz w:val="24"/>
          <w:szCs w:val="24"/>
        </w:rPr>
        <w:t xml:space="preserve"> настоящего Федерального закона, а также предоставление документов и информации в случае, предусмотренном </w:t>
      </w:r>
      <w:hyperlink w:anchor="Par477" w:history="1">
        <w:r w:rsidRPr="00A65D34">
          <w:rPr>
            <w:rFonts w:ascii="Times New Roman" w:hAnsi="Times New Roman" w:cs="Times New Roman"/>
            <w:color w:val="0000FF"/>
            <w:sz w:val="24"/>
            <w:szCs w:val="24"/>
          </w:rPr>
          <w:t>частью 4 статьи 19</w:t>
        </w:r>
      </w:hyperlink>
      <w:r w:rsidRPr="00A65D34">
        <w:rPr>
          <w:rFonts w:ascii="Times New Roman" w:hAnsi="Times New Roman" w:cs="Times New Roman"/>
          <w:sz w:val="24"/>
          <w:szCs w:val="24"/>
        </w:rPr>
        <w:t xml:space="preserve"> настоящего Федерального закона, </w:t>
      </w:r>
      <w:proofErr w:type="gramStart"/>
      <w:r w:rsidRPr="00A65D34">
        <w:rPr>
          <w:rFonts w:ascii="Times New Roman" w:hAnsi="Times New Roman" w:cs="Times New Roman"/>
          <w:sz w:val="24"/>
          <w:szCs w:val="24"/>
        </w:rPr>
        <w:t>осуществляется</w:t>
      </w:r>
      <w:proofErr w:type="gramEnd"/>
      <w:r w:rsidRPr="00A65D34">
        <w:rPr>
          <w:rFonts w:ascii="Times New Roman" w:hAnsi="Times New Roman" w:cs="Times New Roman"/>
          <w:sz w:val="24"/>
          <w:szCs w:val="24"/>
        </w:rPr>
        <w:t xml:space="preserve">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 межведомственному запросу органа, предоставляющего государственную услугу, органа, предоставляющего муниципальную услугу, подведомственной государственному органу или органу местного самоуправления организации, участвующей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 муниципальных услуг, либо многофункционального центра.</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Федеральных законов от 03.12.2011 </w:t>
      </w:r>
      <w:hyperlink r:id="rId71" w:history="1">
        <w:r w:rsidRPr="00A65D34">
          <w:rPr>
            <w:rFonts w:ascii="Times New Roman" w:hAnsi="Times New Roman" w:cs="Times New Roman"/>
            <w:color w:val="0000FF"/>
            <w:sz w:val="24"/>
            <w:szCs w:val="24"/>
          </w:rPr>
          <w:t>N 383-ФЗ</w:t>
        </w:r>
      </w:hyperlink>
      <w:r w:rsidRPr="00A65D34">
        <w:rPr>
          <w:rFonts w:ascii="Times New Roman" w:hAnsi="Times New Roman" w:cs="Times New Roman"/>
          <w:sz w:val="24"/>
          <w:szCs w:val="24"/>
        </w:rPr>
        <w:t xml:space="preserve">, от 28.07.2012 </w:t>
      </w:r>
      <w:hyperlink r:id="rId72" w:history="1">
        <w:r w:rsidRPr="00A65D34">
          <w:rPr>
            <w:rFonts w:ascii="Times New Roman" w:hAnsi="Times New Roman" w:cs="Times New Roman"/>
            <w:color w:val="0000FF"/>
            <w:sz w:val="24"/>
            <w:szCs w:val="24"/>
          </w:rPr>
          <w:t>N 133-ФЗ</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Направление межведомственного запроса и представление документов и информации, указанных в </w:t>
      </w:r>
      <w:hyperlink r:id="rId73" w:history="1">
        <w:r w:rsidRPr="00A65D34">
          <w:rPr>
            <w:rFonts w:ascii="Times New Roman" w:hAnsi="Times New Roman" w:cs="Times New Roman"/>
            <w:color w:val="0000FF"/>
            <w:sz w:val="24"/>
            <w:szCs w:val="24"/>
          </w:rPr>
          <w:t>пункте 2 части 1 статьи 7</w:t>
        </w:r>
      </w:hyperlink>
      <w:r w:rsidRPr="00A65D34">
        <w:rPr>
          <w:rFonts w:ascii="Times New Roman" w:hAnsi="Times New Roman" w:cs="Times New Roman"/>
          <w:sz w:val="24"/>
          <w:szCs w:val="24"/>
        </w:rPr>
        <w:t xml:space="preserve"> настоящего Федерального закона, допускаются только в целях, связанных с предоставлением государственных или муниципальных услуг и (или) ведением базовых государственных информационных ресурсов в целях предоставления государственных или муниципальных услуг. </w:t>
      </w:r>
      <w:hyperlink r:id="rId74" w:history="1">
        <w:r w:rsidRPr="00A65D34">
          <w:rPr>
            <w:rFonts w:ascii="Times New Roman" w:hAnsi="Times New Roman" w:cs="Times New Roman"/>
            <w:color w:val="0000FF"/>
            <w:sz w:val="24"/>
            <w:szCs w:val="24"/>
          </w:rPr>
          <w:t>Требования</w:t>
        </w:r>
      </w:hyperlink>
      <w:r w:rsidRPr="00A65D34">
        <w:rPr>
          <w:rFonts w:ascii="Times New Roman" w:hAnsi="Times New Roman" w:cs="Times New Roman"/>
          <w:sz w:val="24"/>
          <w:szCs w:val="24"/>
        </w:rPr>
        <w:t xml:space="preserve"> к порядку формирования, актуализации и использования базовых государственных информационных ресурсов определяются Правительством Российской Федерации. Указанные требования должны содержать перечень мер, направленных на обеспечение соблюдения прав субъектов персональных данных, а также предусматривать меры по защите информации в соответствии с </w:t>
      </w:r>
      <w:hyperlink r:id="rId75" w:history="1">
        <w:r w:rsidRPr="00A65D34">
          <w:rPr>
            <w:rFonts w:ascii="Times New Roman" w:hAnsi="Times New Roman" w:cs="Times New Roman"/>
            <w:color w:val="0000FF"/>
            <w:sz w:val="24"/>
            <w:szCs w:val="24"/>
          </w:rPr>
          <w:t>законодательством</w:t>
        </w:r>
      </w:hyperlink>
      <w:r w:rsidRPr="00A65D34">
        <w:rPr>
          <w:rFonts w:ascii="Times New Roman" w:hAnsi="Times New Roman" w:cs="Times New Roman"/>
          <w:sz w:val="24"/>
          <w:szCs w:val="24"/>
        </w:rPr>
        <w:t xml:space="preserve"> Российской Федерации. Сведения о базовых государственных информационных ресурсах и о порядке доступа к сведениям базовых государственных информационных ресурсов включаются в реестр базовых государственных информационных ресурсов, </w:t>
      </w:r>
      <w:hyperlink r:id="rId76" w:history="1">
        <w:r w:rsidRPr="00A65D34">
          <w:rPr>
            <w:rFonts w:ascii="Times New Roman" w:hAnsi="Times New Roman" w:cs="Times New Roman"/>
            <w:color w:val="0000FF"/>
            <w:sz w:val="24"/>
            <w:szCs w:val="24"/>
          </w:rPr>
          <w:t>порядок</w:t>
        </w:r>
      </w:hyperlink>
      <w:r w:rsidRPr="00A65D34">
        <w:rPr>
          <w:rFonts w:ascii="Times New Roman" w:hAnsi="Times New Roman" w:cs="Times New Roman"/>
          <w:sz w:val="24"/>
          <w:szCs w:val="24"/>
        </w:rPr>
        <w:t xml:space="preserve"> формирования, актуализации и использования которого определяется Правительством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2 в ред. Федерального </w:t>
      </w:r>
      <w:hyperlink r:id="rId77"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3. </w:t>
      </w:r>
      <w:proofErr w:type="gramStart"/>
      <w:r w:rsidRPr="00A65D34">
        <w:rPr>
          <w:rFonts w:ascii="Times New Roman" w:hAnsi="Times New Roman" w:cs="Times New Roman"/>
          <w:sz w:val="24"/>
          <w:szCs w:val="24"/>
        </w:rPr>
        <w:t xml:space="preserve">Предоставление налоговыми органами документов и сведений, составляющих налоговую тайну, или документов и сведений, доступ к которым ограничен законодательными </w:t>
      </w:r>
      <w:hyperlink r:id="rId78" w:history="1">
        <w:r w:rsidRPr="00A65D34">
          <w:rPr>
            <w:rFonts w:ascii="Times New Roman" w:hAnsi="Times New Roman" w:cs="Times New Roman"/>
            <w:color w:val="0000FF"/>
            <w:sz w:val="24"/>
            <w:szCs w:val="24"/>
          </w:rPr>
          <w:t>актами</w:t>
        </w:r>
      </w:hyperlink>
      <w:r w:rsidRPr="00A65D34">
        <w:rPr>
          <w:rFonts w:ascii="Times New Roman" w:hAnsi="Times New Roman" w:cs="Times New Roman"/>
          <w:sz w:val="24"/>
          <w:szCs w:val="24"/>
        </w:rPr>
        <w:t xml:space="preserve"> Российской Федерации, органам, предоставляющим государственные услуги, органам, предоставляющим муниципальные услуги, и подведомственным государственным органам или органам местного самоуправления организациям, участвующим в предоставлении государственных и муниципальных услуг,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либо </w:t>
      </w:r>
      <w:r w:rsidRPr="00A65D34">
        <w:rPr>
          <w:rFonts w:ascii="Times New Roman" w:hAnsi="Times New Roman" w:cs="Times New Roman"/>
          <w:sz w:val="24"/>
          <w:szCs w:val="24"/>
        </w:rPr>
        <w:lastRenderedPageBreak/>
        <w:t>многофункциональными центрами, а также предоставление органами</w:t>
      </w:r>
      <w:proofErr w:type="gramEnd"/>
      <w:r w:rsidRPr="00A65D34">
        <w:rPr>
          <w:rFonts w:ascii="Times New Roman" w:hAnsi="Times New Roman" w:cs="Times New Roman"/>
          <w:sz w:val="24"/>
          <w:szCs w:val="24"/>
        </w:rPr>
        <w:t xml:space="preserve">, </w:t>
      </w:r>
      <w:proofErr w:type="gramStart"/>
      <w:r w:rsidRPr="00A65D34">
        <w:rPr>
          <w:rFonts w:ascii="Times New Roman" w:hAnsi="Times New Roman" w:cs="Times New Roman"/>
          <w:sz w:val="24"/>
          <w:szCs w:val="24"/>
        </w:rPr>
        <w:t xml:space="preserve">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участвующими в предоставлении государственных и муниципальных услуг,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по межведомственному запросу налогового органа сведений, доступ к которым ограничен законодательными актами Российской Федерации, в целях предоставления государственной или муниципальной услуги и (или</w:t>
      </w:r>
      <w:proofErr w:type="gramEnd"/>
      <w:r w:rsidRPr="00A65D34">
        <w:rPr>
          <w:rFonts w:ascii="Times New Roman" w:hAnsi="Times New Roman" w:cs="Times New Roman"/>
          <w:sz w:val="24"/>
          <w:szCs w:val="24"/>
        </w:rPr>
        <w:t>) ведения базовых государственных информационных ресурсов не является разглашением налоговой тайны или информации, доступ к которой ограничен законодательными актами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79"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4. </w:t>
      </w:r>
      <w:proofErr w:type="gramStart"/>
      <w:r w:rsidRPr="00A65D34">
        <w:rPr>
          <w:rFonts w:ascii="Times New Roman" w:hAnsi="Times New Roman" w:cs="Times New Roman"/>
          <w:sz w:val="24"/>
          <w:szCs w:val="24"/>
        </w:rPr>
        <w:t xml:space="preserve">В целях настоящего Федерального закона направление межведомственных запросов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участвующими в предоставлении государственных и муниципальных услуг,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многофункциональными центрами о представлении документов и информации для осуществления деятельности, не связанной с предоставлением</w:t>
      </w:r>
      <w:proofErr w:type="gramEnd"/>
      <w:r w:rsidRPr="00A65D34">
        <w:rPr>
          <w:rFonts w:ascii="Times New Roman" w:hAnsi="Times New Roman" w:cs="Times New Roman"/>
          <w:sz w:val="24"/>
          <w:szCs w:val="24"/>
        </w:rPr>
        <w:t xml:space="preserve"> государственных или муниципальных услуг или ведением базовых государственных информационных ресурсов в целях предоставления государственных или муниципальных услуг, не допускается, а должностные лица, направившие необоснованные межведомственные запросы, несут ответственность в соответствии с законодательством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80"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5. </w:t>
      </w:r>
      <w:proofErr w:type="gramStart"/>
      <w:r w:rsidRPr="00A65D34">
        <w:rPr>
          <w:rFonts w:ascii="Times New Roman" w:hAnsi="Times New Roman" w:cs="Times New Roman"/>
          <w:sz w:val="24"/>
          <w:szCs w:val="24"/>
        </w:rPr>
        <w:t xml:space="preserve">Межведомственное информационное взаимодействие в целях представления и получения документов и информации, указанных в </w:t>
      </w:r>
      <w:hyperlink w:anchor="Par118" w:history="1">
        <w:r w:rsidRPr="00A65D34">
          <w:rPr>
            <w:rFonts w:ascii="Times New Roman" w:hAnsi="Times New Roman" w:cs="Times New Roman"/>
            <w:color w:val="0000FF"/>
            <w:sz w:val="24"/>
            <w:szCs w:val="24"/>
          </w:rPr>
          <w:t>пункте 2 части 1 статьи 7</w:t>
        </w:r>
      </w:hyperlink>
      <w:r w:rsidRPr="00A65D34">
        <w:rPr>
          <w:rFonts w:ascii="Times New Roman" w:hAnsi="Times New Roman" w:cs="Times New Roman"/>
          <w:sz w:val="24"/>
          <w:szCs w:val="24"/>
        </w:rPr>
        <w:t xml:space="preserve"> настоящего Федерального закона,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осуществляется в соответствии с </w:t>
      </w:r>
      <w:hyperlink r:id="rId81" w:history="1">
        <w:r w:rsidRPr="00A65D34">
          <w:rPr>
            <w:rFonts w:ascii="Times New Roman" w:hAnsi="Times New Roman" w:cs="Times New Roman"/>
            <w:color w:val="0000FF"/>
            <w:sz w:val="24"/>
            <w:szCs w:val="24"/>
          </w:rPr>
          <w:t>положением</w:t>
        </w:r>
      </w:hyperlink>
      <w:r w:rsidRPr="00A65D34">
        <w:rPr>
          <w:rFonts w:ascii="Times New Roman" w:hAnsi="Times New Roman" w:cs="Times New Roman"/>
          <w:sz w:val="24"/>
          <w:szCs w:val="24"/>
        </w:rPr>
        <w:t xml:space="preserve"> о единой системе межведомственного электронного взаимодействия, утвержденным Правительством Российской Федерации, и принятыми в соответствии</w:t>
      </w:r>
      <w:proofErr w:type="gramEnd"/>
      <w:r w:rsidRPr="00A65D34">
        <w:rPr>
          <w:rFonts w:ascii="Times New Roman" w:hAnsi="Times New Roman" w:cs="Times New Roman"/>
          <w:sz w:val="24"/>
          <w:szCs w:val="24"/>
        </w:rPr>
        <w:t xml:space="preserve"> с ним правовыми актами высших исполнительных органов государственной власти субъектов Российской Федерации о региональных системах межведомственного электронного взаимодействия. Порядок представления и получения документов и информации, указанных в </w:t>
      </w:r>
      <w:hyperlink w:anchor="Par118" w:history="1">
        <w:r w:rsidRPr="00A65D34">
          <w:rPr>
            <w:rFonts w:ascii="Times New Roman" w:hAnsi="Times New Roman" w:cs="Times New Roman"/>
            <w:color w:val="0000FF"/>
            <w:sz w:val="24"/>
            <w:szCs w:val="24"/>
          </w:rPr>
          <w:t>пункте 2 части 1 статьи 7</w:t>
        </w:r>
      </w:hyperlink>
      <w:r w:rsidRPr="00A65D34">
        <w:rPr>
          <w:rFonts w:ascii="Times New Roman" w:hAnsi="Times New Roman" w:cs="Times New Roman"/>
          <w:sz w:val="24"/>
          <w:szCs w:val="24"/>
        </w:rPr>
        <w:t xml:space="preserve"> настоящего Федерального закона, может определяться нормативным правовым актом субъекта Российской Федерации, органа местного самоуправления с учетом указанного положения.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6. Непредставление (несвоевременное представление) органом или организацией по межведомственному запросу документов и информации, указанных в </w:t>
      </w:r>
      <w:hyperlink w:anchor="Par118" w:history="1">
        <w:r w:rsidRPr="00A65D34">
          <w:rPr>
            <w:rFonts w:ascii="Times New Roman" w:hAnsi="Times New Roman" w:cs="Times New Roman"/>
            <w:color w:val="0000FF"/>
            <w:sz w:val="24"/>
            <w:szCs w:val="24"/>
          </w:rPr>
          <w:t>пункте 2 части 1 статьи 7</w:t>
        </w:r>
      </w:hyperlink>
      <w:r w:rsidRPr="00A65D34">
        <w:rPr>
          <w:rFonts w:ascii="Times New Roman" w:hAnsi="Times New Roman" w:cs="Times New Roman"/>
          <w:sz w:val="24"/>
          <w:szCs w:val="24"/>
        </w:rPr>
        <w:t xml:space="preserve"> настоящего Федерального закона, в орган, указанный в </w:t>
      </w:r>
      <w:hyperlink w:anchor="Par116" w:history="1">
        <w:r w:rsidRPr="00A65D34">
          <w:rPr>
            <w:rFonts w:ascii="Times New Roman" w:hAnsi="Times New Roman" w:cs="Times New Roman"/>
            <w:color w:val="0000FF"/>
            <w:sz w:val="24"/>
            <w:szCs w:val="24"/>
          </w:rPr>
          <w:t>абзаце первом части 1 статьи 7</w:t>
        </w:r>
      </w:hyperlink>
      <w:r w:rsidRPr="00A65D34">
        <w:rPr>
          <w:rFonts w:ascii="Times New Roman" w:hAnsi="Times New Roman" w:cs="Times New Roman"/>
          <w:sz w:val="24"/>
          <w:szCs w:val="24"/>
        </w:rPr>
        <w:t xml:space="preserve"> настоящего Федерального закона, не может являться основанием для отказа в предоставлении заявителю государственной или муниципальной услуги. Должностное лицо, не представившее (несвоевременно представившее) запрошенные и находящиеся в распоряжении </w:t>
      </w:r>
      <w:proofErr w:type="gramStart"/>
      <w:r w:rsidRPr="00A65D34">
        <w:rPr>
          <w:rFonts w:ascii="Times New Roman" w:hAnsi="Times New Roman" w:cs="Times New Roman"/>
          <w:sz w:val="24"/>
          <w:szCs w:val="24"/>
        </w:rPr>
        <w:t>соответствующих</w:t>
      </w:r>
      <w:proofErr w:type="gramEnd"/>
      <w:r w:rsidRPr="00A65D34">
        <w:rPr>
          <w:rFonts w:ascii="Times New Roman" w:hAnsi="Times New Roman" w:cs="Times New Roman"/>
          <w:sz w:val="24"/>
          <w:szCs w:val="24"/>
        </w:rPr>
        <w:t xml:space="preserve"> органа либо организации документ или информацию, подлежит административной, дисциплинарной или иной ответственности в соответствии с законодательством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7. </w:t>
      </w:r>
      <w:hyperlink r:id="rId82" w:history="1">
        <w:proofErr w:type="gramStart"/>
        <w:r w:rsidRPr="00A65D34">
          <w:rPr>
            <w:rFonts w:ascii="Times New Roman" w:hAnsi="Times New Roman" w:cs="Times New Roman"/>
            <w:color w:val="0000FF"/>
            <w:sz w:val="24"/>
            <w:szCs w:val="24"/>
          </w:rPr>
          <w:t>Перечень</w:t>
        </w:r>
      </w:hyperlink>
      <w:r w:rsidRPr="00A65D34">
        <w:rPr>
          <w:rFonts w:ascii="Times New Roman" w:hAnsi="Times New Roman" w:cs="Times New Roman"/>
          <w:sz w:val="24"/>
          <w:szCs w:val="24"/>
        </w:rPr>
        <w:t xml:space="preserve"> сведений,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субъектов Российской Федерации или органам местного самоуправления </w:t>
      </w:r>
      <w:r w:rsidRPr="00A65D34">
        <w:rPr>
          <w:rFonts w:ascii="Times New Roman" w:hAnsi="Times New Roman" w:cs="Times New Roman"/>
          <w:sz w:val="24"/>
          <w:szCs w:val="24"/>
        </w:rPr>
        <w:lastRenderedPageBreak/>
        <w:t xml:space="preserve">организаций, участвующих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или муниципальных услуг, и необходимых для предоставления государственных услуг федеральными органами исполнительной власти и органами государственных внебюджетных фондов Российской</w:t>
      </w:r>
      <w:proofErr w:type="gramEnd"/>
      <w:r w:rsidRPr="00A65D34">
        <w:rPr>
          <w:rFonts w:ascii="Times New Roman" w:hAnsi="Times New Roman" w:cs="Times New Roman"/>
          <w:sz w:val="24"/>
          <w:szCs w:val="24"/>
        </w:rPr>
        <w:t xml:space="preserve"> Федерации в соответствии с федеральными законами и иными правовыми актами Российской Федерации, утверждается Правительством Российской Федерации. Указанные в таком перечне сведения подлежат обязательному предоставлению федеральному органу исполнительной власти, органу государственного внебюджетного фонда Российской Федерации или многофункциональному центру по межведомственному запросу. Федеральные органы исполнительной власти, уполномоченные на установление требований к формату предоставления сведений, указанных в настоящей части, определяются Правительством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7 введена Федеральным </w:t>
      </w:r>
      <w:hyperlink r:id="rId83"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8. </w:t>
      </w:r>
      <w:proofErr w:type="gramStart"/>
      <w:r w:rsidRPr="00A65D34">
        <w:rPr>
          <w:rFonts w:ascii="Times New Roman" w:hAnsi="Times New Roman" w:cs="Times New Roman"/>
          <w:sz w:val="24"/>
          <w:szCs w:val="24"/>
        </w:rPr>
        <w:t xml:space="preserve">Перечень сведений, находящихся в распоряжении государственных органов субъекта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или муниципальных услуг, и необходимых для предоставления государственных услуг исполнительными органами государственной власти другого субъекта Российской Федерации, территориальными государственными</w:t>
      </w:r>
      <w:proofErr w:type="gramEnd"/>
      <w:r w:rsidRPr="00A65D34">
        <w:rPr>
          <w:rFonts w:ascii="Times New Roman" w:hAnsi="Times New Roman" w:cs="Times New Roman"/>
          <w:sz w:val="24"/>
          <w:szCs w:val="24"/>
        </w:rPr>
        <w:t xml:space="preserve"> внебюджетными фондами и муниципальных услуг органами, предоставляющими муниципальные услуги, на территории другого субъекта Российской Федерации, определяется правовыми актами высшего исполнительного органа государственной власти субъекта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8 введена Федеральным </w:t>
      </w:r>
      <w:hyperlink r:id="rId84"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22" w:name="Par182"/>
      <w:bookmarkEnd w:id="22"/>
      <w:r w:rsidRPr="00A65D34">
        <w:rPr>
          <w:rFonts w:ascii="Times New Roman" w:hAnsi="Times New Roman" w:cs="Times New Roman"/>
          <w:sz w:val="24"/>
          <w:szCs w:val="24"/>
        </w:rPr>
        <w:t>Статья 7.2. Межведомственный запрос о представлении документов и информации, необходимых для предоставления государственных и муниципальных услуг, в рамках межведомственного информационного взаимодействия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w:t>
      </w:r>
      <w:proofErr w:type="gramStart"/>
      <w:r w:rsidRPr="00A65D34">
        <w:rPr>
          <w:rFonts w:ascii="Times New Roman" w:hAnsi="Times New Roman" w:cs="Times New Roman"/>
          <w:sz w:val="24"/>
          <w:szCs w:val="24"/>
        </w:rPr>
        <w:t>введена</w:t>
      </w:r>
      <w:proofErr w:type="gramEnd"/>
      <w:r w:rsidRPr="00A65D34">
        <w:rPr>
          <w:rFonts w:ascii="Times New Roman" w:hAnsi="Times New Roman" w:cs="Times New Roman"/>
          <w:sz w:val="24"/>
          <w:szCs w:val="24"/>
        </w:rPr>
        <w:t xml:space="preserve"> Федеральным </w:t>
      </w:r>
      <w:hyperlink r:id="rId85"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01.07.2011 N 169-ФЗ)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 </w:t>
      </w:r>
      <w:proofErr w:type="gramStart"/>
      <w:r w:rsidRPr="00A65D34">
        <w:rPr>
          <w:rFonts w:ascii="Times New Roman" w:hAnsi="Times New Roman" w:cs="Times New Roman"/>
          <w:sz w:val="24"/>
          <w:szCs w:val="24"/>
        </w:rPr>
        <w:t xml:space="preserve">Межведомственный запрос о представлении документов и (или) информации, указанных в </w:t>
      </w:r>
      <w:hyperlink w:anchor="Par118" w:history="1">
        <w:r w:rsidRPr="00A65D34">
          <w:rPr>
            <w:rFonts w:ascii="Times New Roman" w:hAnsi="Times New Roman" w:cs="Times New Roman"/>
            <w:color w:val="0000FF"/>
            <w:sz w:val="24"/>
            <w:szCs w:val="24"/>
          </w:rPr>
          <w:t>пункте 2 части 1 статьи 7</w:t>
        </w:r>
      </w:hyperlink>
      <w:r w:rsidRPr="00A65D34">
        <w:rPr>
          <w:rFonts w:ascii="Times New Roman" w:hAnsi="Times New Roman" w:cs="Times New Roman"/>
          <w:sz w:val="24"/>
          <w:szCs w:val="24"/>
        </w:rPr>
        <w:t xml:space="preserve"> настоящего Федерального закона, для предоставления государственной или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 или в случае, если такие документы и информация не были представлены заявителем, следующие сведения</w:t>
      </w:r>
      <w:proofErr w:type="gramEnd"/>
      <w:r w:rsidRPr="00A65D34">
        <w:rPr>
          <w:rFonts w:ascii="Times New Roman" w:hAnsi="Times New Roman" w:cs="Times New Roman"/>
          <w:sz w:val="24"/>
          <w:szCs w:val="24"/>
        </w:rPr>
        <w:t>, если дополнительные сведения не установлены законодательным актом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3" w:name="Par187"/>
      <w:bookmarkEnd w:id="23"/>
      <w:r w:rsidRPr="00A65D34">
        <w:rPr>
          <w:rFonts w:ascii="Times New Roman" w:hAnsi="Times New Roman" w:cs="Times New Roman"/>
          <w:sz w:val="24"/>
          <w:szCs w:val="24"/>
        </w:rPr>
        <w:t>1) наименование органа или организации, направляющих межведомственный запрос;</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наименование органа или организации, в адрес которых направляется межведомственный запрос;</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наименование государственной или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или реестре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A65D34">
        <w:rPr>
          <w:rFonts w:ascii="Times New Roman" w:hAnsi="Times New Roman" w:cs="Times New Roman"/>
          <w:sz w:val="24"/>
          <w:szCs w:val="24"/>
        </w:rPr>
        <w:t>необходимых</w:t>
      </w:r>
      <w:proofErr w:type="gramEnd"/>
      <w:r w:rsidRPr="00A65D34">
        <w:rPr>
          <w:rFonts w:ascii="Times New Roman" w:hAnsi="Times New Roman" w:cs="Times New Roman"/>
          <w:sz w:val="24"/>
          <w:szCs w:val="24"/>
        </w:rPr>
        <w:t xml:space="preserve"> для предоставления государственной или муниципальной услуги, и указание на реквизиты данного </w:t>
      </w:r>
      <w:r w:rsidRPr="00A65D34">
        <w:rPr>
          <w:rFonts w:ascii="Times New Roman" w:hAnsi="Times New Roman" w:cs="Times New Roman"/>
          <w:sz w:val="24"/>
          <w:szCs w:val="24"/>
        </w:rPr>
        <w:lastRenderedPageBreak/>
        <w:t>нормативного правового акта;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5) сведения, необходимые для представления документа и (или) информации, установленные административным регламентом предоставления государственной услуги или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sidRPr="00A65D34">
        <w:rPr>
          <w:rFonts w:ascii="Times New Roman" w:hAnsi="Times New Roman" w:cs="Times New Roman"/>
          <w:sz w:val="24"/>
          <w:szCs w:val="24"/>
        </w:rPr>
        <w:t>таких</w:t>
      </w:r>
      <w:proofErr w:type="gramEnd"/>
      <w:r w:rsidRPr="00A65D34">
        <w:rPr>
          <w:rFonts w:ascii="Times New Roman" w:hAnsi="Times New Roman" w:cs="Times New Roman"/>
          <w:sz w:val="24"/>
          <w:szCs w:val="24"/>
        </w:rPr>
        <w:t xml:space="preserve"> документа и (или) информации;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6) контактная информация для направления ответа на межведомственный запрос;</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7) дата направления межведомственного запроса;</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7 в ред. Федерального </w:t>
      </w:r>
      <w:hyperlink r:id="rId86"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4" w:name="Par196"/>
      <w:bookmarkEnd w:id="24"/>
      <w:r w:rsidRPr="00A65D34">
        <w:rPr>
          <w:rFonts w:ascii="Times New Roman" w:hAnsi="Times New Roman" w:cs="Times New Roman"/>
          <w:sz w:val="24"/>
          <w:szCs w:val="24"/>
        </w:rPr>
        <w:t xml:space="preserve">9) информация о факте получения согласия, предусмотренного </w:t>
      </w:r>
      <w:hyperlink w:anchor="Par126" w:history="1">
        <w:r w:rsidRPr="00A65D34">
          <w:rPr>
            <w:rFonts w:ascii="Times New Roman" w:hAnsi="Times New Roman" w:cs="Times New Roman"/>
            <w:color w:val="0000FF"/>
            <w:sz w:val="24"/>
            <w:szCs w:val="24"/>
          </w:rPr>
          <w:t>частью 5 статьи 7</w:t>
        </w:r>
      </w:hyperlink>
      <w:r w:rsidRPr="00A65D34">
        <w:rPr>
          <w:rFonts w:ascii="Times New Roman" w:hAnsi="Times New Roman" w:cs="Times New Roman"/>
          <w:sz w:val="24"/>
          <w:szCs w:val="24"/>
        </w:rPr>
        <w:t xml:space="preserve"> настоящего Федерального закона (при направлении межведомственного запроса в случае, предусмотренном </w:t>
      </w:r>
      <w:hyperlink w:anchor="Par126" w:history="1">
        <w:r w:rsidRPr="00A65D34">
          <w:rPr>
            <w:rFonts w:ascii="Times New Roman" w:hAnsi="Times New Roman" w:cs="Times New Roman"/>
            <w:color w:val="0000FF"/>
            <w:sz w:val="24"/>
            <w:szCs w:val="24"/>
          </w:rPr>
          <w:t>частью 5 статьи 7</w:t>
        </w:r>
      </w:hyperlink>
      <w:r w:rsidRPr="00A65D34">
        <w:rPr>
          <w:rFonts w:ascii="Times New Roman" w:hAnsi="Times New Roman" w:cs="Times New Roman"/>
          <w:sz w:val="24"/>
          <w:szCs w:val="24"/>
        </w:rPr>
        <w:t xml:space="preserve"> настоящего Федерального закона).</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9 </w:t>
      </w:r>
      <w:proofErr w:type="gramStart"/>
      <w:r w:rsidRPr="00A65D34">
        <w:rPr>
          <w:rFonts w:ascii="Times New Roman" w:hAnsi="Times New Roman" w:cs="Times New Roman"/>
          <w:sz w:val="24"/>
          <w:szCs w:val="24"/>
        </w:rPr>
        <w:t>введен</w:t>
      </w:r>
      <w:proofErr w:type="gramEnd"/>
      <w:r w:rsidRPr="00A65D34">
        <w:rPr>
          <w:rFonts w:ascii="Times New Roman" w:hAnsi="Times New Roman" w:cs="Times New Roman"/>
          <w:sz w:val="24"/>
          <w:szCs w:val="24"/>
        </w:rPr>
        <w:t xml:space="preserve"> Федеральным </w:t>
      </w:r>
      <w:hyperlink r:id="rId87"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Требования </w:t>
      </w:r>
      <w:hyperlink w:anchor="Par187" w:history="1">
        <w:r w:rsidRPr="00A65D34">
          <w:rPr>
            <w:rFonts w:ascii="Times New Roman" w:hAnsi="Times New Roman" w:cs="Times New Roman"/>
            <w:color w:val="0000FF"/>
            <w:sz w:val="24"/>
            <w:szCs w:val="24"/>
          </w:rPr>
          <w:t>пунктов 1</w:t>
        </w:r>
      </w:hyperlink>
      <w:r w:rsidRPr="00A65D34">
        <w:rPr>
          <w:rFonts w:ascii="Times New Roman" w:hAnsi="Times New Roman" w:cs="Times New Roman"/>
          <w:sz w:val="24"/>
          <w:szCs w:val="24"/>
        </w:rPr>
        <w:t xml:space="preserve"> - </w:t>
      </w:r>
      <w:hyperlink w:anchor="Par196" w:history="1">
        <w:r w:rsidRPr="00A65D34">
          <w:rPr>
            <w:rFonts w:ascii="Times New Roman" w:hAnsi="Times New Roman" w:cs="Times New Roman"/>
            <w:color w:val="0000FF"/>
            <w:sz w:val="24"/>
            <w:szCs w:val="24"/>
          </w:rPr>
          <w:t>9 части 1</w:t>
        </w:r>
      </w:hyperlink>
      <w:r w:rsidRPr="00A65D34">
        <w:rPr>
          <w:rFonts w:ascii="Times New Roman" w:hAnsi="Times New Roman" w:cs="Times New Roman"/>
          <w:sz w:val="24"/>
          <w:szCs w:val="24"/>
        </w:rPr>
        <w:t xml:space="preserve"> настоящей статьи не распространяются на межведомственные запросы о представлении документов и информации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Федеральных законов от 03.12.2011 </w:t>
      </w:r>
      <w:hyperlink r:id="rId88" w:history="1">
        <w:r w:rsidRPr="00A65D34">
          <w:rPr>
            <w:rFonts w:ascii="Times New Roman" w:hAnsi="Times New Roman" w:cs="Times New Roman"/>
            <w:color w:val="0000FF"/>
            <w:sz w:val="24"/>
            <w:szCs w:val="24"/>
          </w:rPr>
          <w:t>N 383-ФЗ</w:t>
        </w:r>
      </w:hyperlink>
      <w:r w:rsidRPr="00A65D34">
        <w:rPr>
          <w:rFonts w:ascii="Times New Roman" w:hAnsi="Times New Roman" w:cs="Times New Roman"/>
          <w:sz w:val="24"/>
          <w:szCs w:val="24"/>
        </w:rPr>
        <w:t xml:space="preserve">, от 28.07.2012 </w:t>
      </w:r>
      <w:hyperlink r:id="rId89" w:history="1">
        <w:r w:rsidRPr="00A65D34">
          <w:rPr>
            <w:rFonts w:ascii="Times New Roman" w:hAnsi="Times New Roman" w:cs="Times New Roman"/>
            <w:color w:val="0000FF"/>
            <w:sz w:val="24"/>
            <w:szCs w:val="24"/>
          </w:rPr>
          <w:t>N 133-ФЗ</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3. </w:t>
      </w:r>
      <w:proofErr w:type="gramStart"/>
      <w:r w:rsidRPr="00A65D34">
        <w:rPr>
          <w:rFonts w:ascii="Times New Roman" w:hAnsi="Times New Roman" w:cs="Times New Roman"/>
          <w:sz w:val="24"/>
          <w:szCs w:val="24"/>
        </w:rPr>
        <w:t xml:space="preserve">Срок подготовки и направления ответа на межведомственный запрос о представлении документов и информации, указанных в </w:t>
      </w:r>
      <w:hyperlink w:anchor="Par118" w:history="1">
        <w:r w:rsidRPr="00A65D34">
          <w:rPr>
            <w:rFonts w:ascii="Times New Roman" w:hAnsi="Times New Roman" w:cs="Times New Roman"/>
            <w:color w:val="0000FF"/>
            <w:sz w:val="24"/>
            <w:szCs w:val="24"/>
          </w:rPr>
          <w:t>пункте 2 части 1 статьи 7</w:t>
        </w:r>
      </w:hyperlink>
      <w:r w:rsidRPr="00A65D34">
        <w:rPr>
          <w:rFonts w:ascii="Times New Roman" w:hAnsi="Times New Roman" w:cs="Times New Roman"/>
          <w:sz w:val="24"/>
          <w:szCs w:val="24"/>
        </w:rPr>
        <w:t xml:space="preserve"> настоящего Федерального закона, для предоставления государственной или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w:t>
      </w:r>
      <w:proofErr w:type="gramEnd"/>
      <w:r w:rsidRPr="00A65D34">
        <w:rPr>
          <w:rFonts w:ascii="Times New Roman" w:hAnsi="Times New Roman" w:cs="Times New Roman"/>
          <w:sz w:val="24"/>
          <w:szCs w:val="24"/>
        </w:rPr>
        <w:t xml:space="preserve">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3 введена Федеральным </w:t>
      </w:r>
      <w:hyperlink r:id="rId90"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25" w:name="Par203"/>
      <w:bookmarkEnd w:id="25"/>
      <w:r w:rsidRPr="00A65D34">
        <w:rPr>
          <w:rFonts w:ascii="Times New Roman" w:hAnsi="Times New Roman" w:cs="Times New Roman"/>
          <w:sz w:val="24"/>
          <w:szCs w:val="24"/>
        </w:rPr>
        <w:t>Статья 8. Требования к взиманию с заявителя платы за предоставление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 Государственные и муниципальные услуги предоставляются заявителям на бесплатной основе, за исключением случаев, предусмотренных </w:t>
      </w:r>
      <w:hyperlink w:anchor="Par206" w:history="1">
        <w:r w:rsidRPr="00A65D34">
          <w:rPr>
            <w:rFonts w:ascii="Times New Roman" w:hAnsi="Times New Roman" w:cs="Times New Roman"/>
            <w:color w:val="0000FF"/>
            <w:sz w:val="24"/>
            <w:szCs w:val="24"/>
          </w:rPr>
          <w:t>частями 2</w:t>
        </w:r>
      </w:hyperlink>
      <w:r w:rsidRPr="00A65D34">
        <w:rPr>
          <w:rFonts w:ascii="Times New Roman" w:hAnsi="Times New Roman" w:cs="Times New Roman"/>
          <w:sz w:val="24"/>
          <w:szCs w:val="24"/>
        </w:rPr>
        <w:t xml:space="preserve"> и </w:t>
      </w:r>
      <w:hyperlink w:anchor="Par207" w:history="1">
        <w:r w:rsidRPr="00A65D34">
          <w:rPr>
            <w:rFonts w:ascii="Times New Roman" w:hAnsi="Times New Roman" w:cs="Times New Roman"/>
            <w:color w:val="0000FF"/>
            <w:sz w:val="24"/>
            <w:szCs w:val="24"/>
          </w:rPr>
          <w:t>3</w:t>
        </w:r>
      </w:hyperlink>
      <w:r w:rsidRPr="00A65D34">
        <w:rPr>
          <w:rFonts w:ascii="Times New Roman" w:hAnsi="Times New Roman" w:cs="Times New Roman"/>
          <w:sz w:val="24"/>
          <w:szCs w:val="24"/>
        </w:rPr>
        <w:t xml:space="preserve"> настоящей статьи.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6" w:name="Par206"/>
      <w:bookmarkEnd w:id="26"/>
      <w:r w:rsidRPr="00A65D34">
        <w:rPr>
          <w:rFonts w:ascii="Times New Roman" w:hAnsi="Times New Roman" w:cs="Times New Roman"/>
          <w:sz w:val="24"/>
          <w:szCs w:val="24"/>
        </w:rPr>
        <w:t xml:space="preserve">2. Государственная пошлина взимается за предоставление государственных и муниципальных услуг в случаях, порядке и размерах, установленных </w:t>
      </w:r>
      <w:hyperlink r:id="rId91" w:history="1">
        <w:r w:rsidRPr="00A65D34">
          <w:rPr>
            <w:rFonts w:ascii="Times New Roman" w:hAnsi="Times New Roman" w:cs="Times New Roman"/>
            <w:color w:val="0000FF"/>
            <w:sz w:val="24"/>
            <w:szCs w:val="24"/>
          </w:rPr>
          <w:t>законодательством</w:t>
        </w:r>
      </w:hyperlink>
      <w:r w:rsidRPr="00A65D34">
        <w:rPr>
          <w:rFonts w:ascii="Times New Roman" w:hAnsi="Times New Roman" w:cs="Times New Roman"/>
          <w:sz w:val="24"/>
          <w:szCs w:val="24"/>
        </w:rPr>
        <w:t xml:space="preserve"> Российской Федерации о налогах и сборах.</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7" w:name="Par207"/>
      <w:bookmarkEnd w:id="27"/>
      <w:r w:rsidRPr="00A65D34">
        <w:rPr>
          <w:rFonts w:ascii="Times New Roman" w:hAnsi="Times New Roman" w:cs="Times New Roman"/>
          <w:sz w:val="24"/>
          <w:szCs w:val="24"/>
        </w:rPr>
        <w:t xml:space="preserve">3. </w:t>
      </w:r>
      <w:proofErr w:type="gramStart"/>
      <w:r w:rsidRPr="00A65D34">
        <w:rPr>
          <w:rFonts w:ascii="Times New Roman" w:hAnsi="Times New Roman" w:cs="Times New Roman"/>
          <w:sz w:val="24"/>
          <w:szCs w:val="24"/>
        </w:rPr>
        <w:t>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государственные и муниципальные услуги оказываются за счет средств заявителя впредь до признания утратившими силу положений федеральных законов, принимаемых в соответствии с ними иных нормативных правовых актов Российской Федерации, нормативных правовых актов субъектов Российской Федерации, муниципальных</w:t>
      </w:r>
      <w:proofErr w:type="gramEnd"/>
      <w:r w:rsidRPr="00A65D34">
        <w:rPr>
          <w:rFonts w:ascii="Times New Roman" w:hAnsi="Times New Roman" w:cs="Times New Roman"/>
          <w:sz w:val="24"/>
          <w:szCs w:val="24"/>
        </w:rPr>
        <w:t xml:space="preserve"> правовых актов, в соответствии с которыми государственные и муниципальные услуги оказываются за счет средств заявителя.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28" w:name="Par209"/>
      <w:bookmarkEnd w:id="28"/>
      <w:r w:rsidRPr="00A65D34">
        <w:rPr>
          <w:rFonts w:ascii="Times New Roman" w:hAnsi="Times New Roman" w:cs="Times New Roman"/>
          <w:sz w:val="24"/>
          <w:szCs w:val="24"/>
        </w:rPr>
        <w:t>Статья 9. Требования к оказанию услуг, которые являются необходимыми и обязательными для предоставления государственных и муниципальных услуг</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92"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01.07.2011 N 169-ФЗ)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9" w:name="Par212"/>
      <w:bookmarkEnd w:id="29"/>
      <w:r w:rsidRPr="00A65D34">
        <w:rPr>
          <w:rFonts w:ascii="Times New Roman" w:hAnsi="Times New Roman" w:cs="Times New Roman"/>
          <w:sz w:val="24"/>
          <w:szCs w:val="24"/>
        </w:rPr>
        <w:t xml:space="preserve">1. Перечень услуг, которые являются необходимыми и обязательными для предоставления государственных и муниципальных услуг и предоставляются организациями, участвующими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 муниципальных услуг, утверждается: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0" w:name="Par213"/>
      <w:bookmarkEnd w:id="30"/>
      <w:r w:rsidRPr="00A65D34">
        <w:rPr>
          <w:rFonts w:ascii="Times New Roman" w:hAnsi="Times New Roman" w:cs="Times New Roman"/>
          <w:sz w:val="24"/>
          <w:szCs w:val="24"/>
        </w:rPr>
        <w:t xml:space="preserve">1) </w:t>
      </w:r>
      <w:hyperlink r:id="rId93" w:history="1">
        <w:r w:rsidRPr="00A65D34">
          <w:rPr>
            <w:rFonts w:ascii="Times New Roman" w:hAnsi="Times New Roman" w:cs="Times New Roman"/>
            <w:color w:val="0000FF"/>
            <w:sz w:val="24"/>
            <w:szCs w:val="24"/>
          </w:rPr>
          <w:t>постановлением</w:t>
        </w:r>
      </w:hyperlink>
      <w:r w:rsidRPr="00A65D34">
        <w:rPr>
          <w:rFonts w:ascii="Times New Roman" w:hAnsi="Times New Roman" w:cs="Times New Roman"/>
          <w:sz w:val="24"/>
          <w:szCs w:val="24"/>
        </w:rPr>
        <w:t xml:space="preserve"> Правительства Российской Федерации - в отношении услуг, оказываемых в целях предоставления федеральными органами исполнительной власти государственных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1" w:name="Par214"/>
      <w:bookmarkEnd w:id="31"/>
      <w:r w:rsidRPr="00A65D34">
        <w:rPr>
          <w:rFonts w:ascii="Times New Roman" w:hAnsi="Times New Roman" w:cs="Times New Roman"/>
          <w:sz w:val="24"/>
          <w:szCs w:val="24"/>
        </w:rPr>
        <w:t>2) нормативным правовым актом субъекта Российской Федерации - в отношении услуг, оказываемых в целях предоставления исполнительными органами государственной власти субъекта Российской Федерации государственных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2" w:name="Par215"/>
      <w:bookmarkEnd w:id="32"/>
      <w:r w:rsidRPr="00A65D34">
        <w:rPr>
          <w:rFonts w:ascii="Times New Roman" w:hAnsi="Times New Roman" w:cs="Times New Roman"/>
          <w:sz w:val="24"/>
          <w:szCs w:val="24"/>
        </w:rPr>
        <w:t>3) нормативным правовым актом представительного органа местного самоуправления - в отношении услуг, оказываемых в целях предоставления органами местного самоуправления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услуги, указанные в </w:t>
      </w:r>
      <w:hyperlink w:anchor="Par212" w:history="1">
        <w:r w:rsidRPr="00A65D34">
          <w:rPr>
            <w:rFonts w:ascii="Times New Roman" w:hAnsi="Times New Roman" w:cs="Times New Roman"/>
            <w:color w:val="0000FF"/>
            <w:sz w:val="24"/>
            <w:szCs w:val="24"/>
          </w:rPr>
          <w:t>части 1</w:t>
        </w:r>
      </w:hyperlink>
      <w:r w:rsidRPr="00A65D34">
        <w:rPr>
          <w:rFonts w:ascii="Times New Roman" w:hAnsi="Times New Roman" w:cs="Times New Roman"/>
          <w:sz w:val="24"/>
          <w:szCs w:val="24"/>
        </w:rPr>
        <w:t xml:space="preserve"> настоящей статьи, оказываются за счет средств заявителя.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3. Размер платы за оказание услуг, которые являются необходимыми и обязательными для предоставления федеральными органами исполнительной власти государственных услуг, устанавливается Правительством Российской Федерации, если это предусмотрено федеральным законом, или федеральными органами исполнительной власти в </w:t>
      </w:r>
      <w:hyperlink r:id="rId94" w:history="1">
        <w:r w:rsidRPr="00A65D34">
          <w:rPr>
            <w:rFonts w:ascii="Times New Roman" w:hAnsi="Times New Roman" w:cs="Times New Roman"/>
            <w:color w:val="0000FF"/>
            <w:sz w:val="24"/>
            <w:szCs w:val="24"/>
          </w:rPr>
          <w:t>порядке</w:t>
        </w:r>
      </w:hyperlink>
      <w:r w:rsidRPr="00A65D34">
        <w:rPr>
          <w:rFonts w:ascii="Times New Roman" w:hAnsi="Times New Roman" w:cs="Times New Roman"/>
          <w:sz w:val="24"/>
          <w:szCs w:val="24"/>
        </w:rPr>
        <w:t>, установленном Правительством Российской Федерации. Порядок определения размера платы за оказание услуг, которые являются необходимыми и обязательными для предоставления исполнительными органами государственной власти субъектов Российской Федерации государственных услуг, предоставления органами местного самоуправления муниципальных услуг, устанавливается нормативным правовым актом соответственно высшего исполнительного органа государственной власти субъекта Российской Федерации, представительного органа местного самоуправления.</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95"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23.06.2014 N 160-ФЗ)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4. </w:t>
      </w:r>
      <w:proofErr w:type="gramStart"/>
      <w:r w:rsidRPr="00A65D34">
        <w:rPr>
          <w:rFonts w:ascii="Times New Roman" w:hAnsi="Times New Roman" w:cs="Times New Roman"/>
          <w:sz w:val="24"/>
          <w:szCs w:val="24"/>
        </w:rPr>
        <w:t xml:space="preserve">Перечни услуг, которые являются необходимыми и обязательными для предоставления государственных и муниципальных услуг, размещаются на официальных сайтах органов, предоставляющих государственные услуги, и органов, предоставляющих муниципальные услуги, на сайтах организаций, участвующих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 муниципальных услуг, а также в информационно-телекоммуникационной сети "Интернет" на едином портале государственных и муниципальных услуг.</w:t>
      </w:r>
      <w:proofErr w:type="gramEnd"/>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96"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11.07.2011 N 200-ФЗ)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5. При предоставлении государственных и муниципальных услуг запрещается требовать от заявителя обращения за оказанием услуг, не включенных в перечни услуг, указанные в </w:t>
      </w:r>
      <w:hyperlink w:anchor="Par212" w:history="1">
        <w:r w:rsidRPr="00A65D34">
          <w:rPr>
            <w:rFonts w:ascii="Times New Roman" w:hAnsi="Times New Roman" w:cs="Times New Roman"/>
            <w:color w:val="0000FF"/>
            <w:sz w:val="24"/>
            <w:szCs w:val="24"/>
          </w:rPr>
          <w:t>части 1</w:t>
        </w:r>
      </w:hyperlink>
      <w:r w:rsidRPr="00A65D34">
        <w:rPr>
          <w:rFonts w:ascii="Times New Roman" w:hAnsi="Times New Roman" w:cs="Times New Roman"/>
          <w:sz w:val="24"/>
          <w:szCs w:val="24"/>
        </w:rPr>
        <w:t xml:space="preserve"> настоящей статьи, а также предоставления документов, выдаваемых по результатам оказания таких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33" w:name="Par223"/>
      <w:bookmarkEnd w:id="33"/>
      <w:r w:rsidRPr="00A65D34">
        <w:rPr>
          <w:rFonts w:ascii="Times New Roman" w:hAnsi="Times New Roman" w:cs="Times New Roman"/>
          <w:sz w:val="24"/>
          <w:szCs w:val="24"/>
        </w:rPr>
        <w:t>Статья 10. Требования к организации предоставления государственных и муниципальных услуг в электронной форме</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EA2966">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97" w:history="1">
        <w:r w:rsidR="00A65D34" w:rsidRPr="00A65D34">
          <w:rPr>
            <w:rFonts w:ascii="Times New Roman" w:hAnsi="Times New Roman" w:cs="Times New Roman"/>
            <w:color w:val="0000FF"/>
            <w:sz w:val="24"/>
            <w:szCs w:val="24"/>
          </w:rPr>
          <w:t>1</w:t>
        </w:r>
      </w:hyperlink>
      <w:r w:rsidR="00A65D34" w:rsidRPr="00A65D34">
        <w:rPr>
          <w:rFonts w:ascii="Times New Roman" w:hAnsi="Times New Roman" w:cs="Times New Roman"/>
          <w:sz w:val="24"/>
          <w:szCs w:val="24"/>
        </w:rPr>
        <w:t>. При предоставлении государственных и муниципальных услуг в электронной форме осуществляются: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предоставление в установленном порядке информации заявителям и обеспечение доступа заявителей к сведениям о государственных и муниципальных услугах;</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2) подача заявителем запроса и иных документов, необходимых для предоставления государственной или муниципальной услуги, и прием таких запроса и документов органом, предоставляющим государственную услугу, органом, предоставляющим муниципальную услугу, либо подведомственной государственному органу или органу местного самоуправления организацией, участвующей в предоставлении государственной или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w:t>
      </w:r>
      <w:proofErr w:type="gramEnd"/>
      <w:r w:rsidRPr="00A65D34">
        <w:rPr>
          <w:rFonts w:ascii="Times New Roman" w:hAnsi="Times New Roman" w:cs="Times New Roman"/>
          <w:sz w:val="24"/>
          <w:szCs w:val="24"/>
        </w:rPr>
        <w:t xml:space="preserve"> (или) региональных порталов государственных и муниципальных услуг;</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2 в ред. Федерального </w:t>
      </w:r>
      <w:hyperlink r:id="rId98"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получение заявителем сведений о ходе выполнения запроса о предоставлении государственной или муниципальной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4) взаимодействие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5) получение заявителем результата предоставления государственной или муниципальной услуги, если иное не установлено федеральным законом;</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6) иные действия, необходимые для предоставления государственной или муниципальной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Правительство Российской Федерации вправе определить требования к предоставлению в электронной форме государственных и муниципальных услуг, а также услуг, указанных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настоящего Федерального закона.</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2 введена Федеральным </w:t>
      </w:r>
      <w:hyperlink r:id="rId99"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34" w:name="Par236"/>
      <w:bookmarkEnd w:id="34"/>
      <w:r w:rsidRPr="00A65D34">
        <w:rPr>
          <w:rFonts w:ascii="Times New Roman" w:hAnsi="Times New Roman" w:cs="Times New Roman"/>
          <w:sz w:val="24"/>
          <w:szCs w:val="24"/>
        </w:rPr>
        <w:t>Статья 11. Реестры государственных услуг и реестры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Государственные и муниципальные услуги подлежат включению соответственно в реестры государственных услуг и реестры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5" w:name="Par239"/>
      <w:bookmarkEnd w:id="35"/>
      <w:r w:rsidRPr="00A65D34">
        <w:rPr>
          <w:rFonts w:ascii="Times New Roman" w:hAnsi="Times New Roman" w:cs="Times New Roman"/>
          <w:sz w:val="24"/>
          <w:szCs w:val="24"/>
        </w:rPr>
        <w:t>2. Федеральный реестр государственных услуг содержит сведения: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о государственных услугах, предоставляемых федеральными органами исполнительной власти, а также органами государственных внебюджетных фондов;</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об услугах, которые являются необходимыми и обязательными для предоставления федеральными органами исполнительной власти, а также органами государственных внебюджетных фондов государственных услуг и включены в </w:t>
      </w:r>
      <w:hyperlink r:id="rId100" w:history="1">
        <w:r w:rsidRPr="00A65D34">
          <w:rPr>
            <w:rFonts w:ascii="Times New Roman" w:hAnsi="Times New Roman" w:cs="Times New Roman"/>
            <w:color w:val="0000FF"/>
            <w:sz w:val="24"/>
            <w:szCs w:val="24"/>
          </w:rPr>
          <w:t>перечень</w:t>
        </w:r>
      </w:hyperlink>
      <w:r w:rsidRPr="00A65D34">
        <w:rPr>
          <w:rFonts w:ascii="Times New Roman" w:hAnsi="Times New Roman" w:cs="Times New Roman"/>
          <w:sz w:val="24"/>
          <w:szCs w:val="24"/>
        </w:rPr>
        <w:t xml:space="preserve">, утвержденный в соответствии с </w:t>
      </w:r>
      <w:hyperlink w:anchor="Par213" w:history="1">
        <w:r w:rsidRPr="00A65D34">
          <w:rPr>
            <w:rFonts w:ascii="Times New Roman" w:hAnsi="Times New Roman" w:cs="Times New Roman"/>
            <w:color w:val="0000FF"/>
            <w:sz w:val="24"/>
            <w:szCs w:val="24"/>
          </w:rPr>
          <w:t>пунктом 1 части 1 статьи 9</w:t>
        </w:r>
      </w:hyperlink>
      <w:r w:rsidRPr="00A65D34">
        <w:rPr>
          <w:rFonts w:ascii="Times New Roman" w:hAnsi="Times New Roman" w:cs="Times New Roman"/>
          <w:sz w:val="24"/>
          <w:szCs w:val="24"/>
        </w:rPr>
        <w:t xml:space="preserve"> настоящего Федерального закона;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 xml:space="preserve">3) об услугах, указанных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настоящего Федерального закона и оказываемых федеральными государственными учреждениями и иными организациями, в которых размещается государственное задание (заказ), выполняемое (выполняемый) за счет средств федерального бюджета;</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иные сведения в соответствии с перечнем, установленным Правительством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Формирование и ведение федерального реестра государственных услуг осуществляются в порядке, установленном Правительством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6" w:name="Par245"/>
      <w:bookmarkEnd w:id="36"/>
      <w:r w:rsidRPr="00A65D34">
        <w:rPr>
          <w:rFonts w:ascii="Times New Roman" w:hAnsi="Times New Roman" w:cs="Times New Roman"/>
          <w:sz w:val="24"/>
          <w:szCs w:val="24"/>
        </w:rPr>
        <w:t xml:space="preserve">4. Реестр государственных услуг субъекта Российской Федерации содержит </w:t>
      </w:r>
      <w:r w:rsidRPr="00A65D34">
        <w:rPr>
          <w:rFonts w:ascii="Times New Roman" w:hAnsi="Times New Roman" w:cs="Times New Roman"/>
          <w:sz w:val="24"/>
          <w:szCs w:val="24"/>
        </w:rPr>
        <w:lastRenderedPageBreak/>
        <w:t>сведения: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о государственных услугах, предоставляемых исполнительными органами государственной власти субъекта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об услугах, которые являются необходимыми и обязательными для предоставления исполнительными органами государственной власти субъекта Российской Федерации государственных услуг и включены в перечень, утвержденный в соответствии с </w:t>
      </w:r>
      <w:hyperlink w:anchor="Par214" w:history="1">
        <w:r w:rsidRPr="00A65D34">
          <w:rPr>
            <w:rFonts w:ascii="Times New Roman" w:hAnsi="Times New Roman" w:cs="Times New Roman"/>
            <w:color w:val="0000FF"/>
            <w:sz w:val="24"/>
            <w:szCs w:val="24"/>
          </w:rPr>
          <w:t>пунктом 2 части 1 статьи 9</w:t>
        </w:r>
      </w:hyperlink>
      <w:r w:rsidRPr="00A65D34">
        <w:rPr>
          <w:rFonts w:ascii="Times New Roman" w:hAnsi="Times New Roman" w:cs="Times New Roman"/>
          <w:sz w:val="24"/>
          <w:szCs w:val="24"/>
        </w:rPr>
        <w:t xml:space="preserve"> настоящего Федерального закона;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 xml:space="preserve">3) об услугах, указанных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настоящего Федерального закона и оказываемых государственными учреждениями субъекта Российской Федерации и иными организациями, в которых размещается государственное задание (заказ), выполняемое (выполняемый) за счет средств бюджета субъекта Российской Федерации;</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иные сведения, состав которых устанавливается высшим исполнительным органом государственной власти субъекта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5. Формирование и ведение реестра государственных услуг субъекта Российской Федерации осуществляются в порядке, установленном высшим исполнительным органом государственной власти субъекта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7" w:name="Par251"/>
      <w:bookmarkEnd w:id="37"/>
      <w:r w:rsidRPr="00A65D34">
        <w:rPr>
          <w:rFonts w:ascii="Times New Roman" w:hAnsi="Times New Roman" w:cs="Times New Roman"/>
          <w:sz w:val="24"/>
          <w:szCs w:val="24"/>
        </w:rPr>
        <w:t>6. Реестр муниципальных услуг содержит сведения: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о муниципальных услугах, предоставляемых органами местного самоуправления в соответствующем муниципальном образовании;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об услугах, которые являются необходимыми и обязательными для предоставления муниципальных услуг и включены в перечень, утвержденный в соответствии с </w:t>
      </w:r>
      <w:hyperlink w:anchor="Par215" w:history="1">
        <w:r w:rsidRPr="00A65D34">
          <w:rPr>
            <w:rFonts w:ascii="Times New Roman" w:hAnsi="Times New Roman" w:cs="Times New Roman"/>
            <w:color w:val="0000FF"/>
            <w:sz w:val="24"/>
            <w:szCs w:val="24"/>
          </w:rPr>
          <w:t>пунктом 3 части 1 статьи 9</w:t>
        </w:r>
      </w:hyperlink>
      <w:r w:rsidRPr="00A65D34">
        <w:rPr>
          <w:rFonts w:ascii="Times New Roman" w:hAnsi="Times New Roman" w:cs="Times New Roman"/>
          <w:sz w:val="24"/>
          <w:szCs w:val="24"/>
        </w:rPr>
        <w:t xml:space="preserve"> настоящего Федерального закона;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 xml:space="preserve">3) об услугах, указанных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настоящего Федерального закона и оказываемых муниципальными учреждениями и иными организациями, в которых размещается муниципальное задание (заказ), выполняемое (выполняемый) за счет средств местного бюджета;</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иные сведения, состав которых устанавливается местной администрацией.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7. Формирование и ведение реестра муниципальных услуг осуществляются в порядке, установленном местной администрацией.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jc w:val="center"/>
        <w:outlineLvl w:val="0"/>
        <w:rPr>
          <w:rFonts w:ascii="Times New Roman" w:hAnsi="Times New Roman" w:cs="Times New Roman"/>
          <w:b/>
          <w:bCs/>
          <w:sz w:val="24"/>
          <w:szCs w:val="24"/>
        </w:rPr>
      </w:pPr>
      <w:bookmarkStart w:id="38" w:name="Par258"/>
      <w:bookmarkEnd w:id="38"/>
      <w:r w:rsidRPr="00A65D34">
        <w:rPr>
          <w:rFonts w:ascii="Times New Roman" w:hAnsi="Times New Roman" w:cs="Times New Roman"/>
          <w:b/>
          <w:bCs/>
          <w:sz w:val="24"/>
          <w:szCs w:val="24"/>
        </w:rPr>
        <w:t>Глава 2.1. ДОСУДЕБНОЕ (ВНЕСУДЕБНОЕ) ОБЖАЛОВАНИЕ</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b/>
          <w:bCs/>
          <w:sz w:val="24"/>
          <w:szCs w:val="24"/>
        </w:rPr>
      </w:pPr>
      <w:r w:rsidRPr="00A65D34">
        <w:rPr>
          <w:rFonts w:ascii="Times New Roman" w:hAnsi="Times New Roman" w:cs="Times New Roman"/>
          <w:b/>
          <w:bCs/>
          <w:sz w:val="24"/>
          <w:szCs w:val="24"/>
        </w:rPr>
        <w:t>ЗАЯВИТЕЛЕМ РЕШЕНИЙ И ДЕЙСТВИЙ (БЕЗДЕЙСТВИЯ) ОРГАНА,</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b/>
          <w:bCs/>
          <w:sz w:val="24"/>
          <w:szCs w:val="24"/>
        </w:rPr>
      </w:pPr>
      <w:r w:rsidRPr="00A65D34">
        <w:rPr>
          <w:rFonts w:ascii="Times New Roman" w:hAnsi="Times New Roman" w:cs="Times New Roman"/>
          <w:b/>
          <w:bCs/>
          <w:sz w:val="24"/>
          <w:szCs w:val="24"/>
        </w:rPr>
        <w:t>ПРЕДОСТАВЛЯЮЩЕГО ГОСУДАРСТВЕННУЮ УСЛУГУ, ОРГАНА,</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b/>
          <w:bCs/>
          <w:sz w:val="24"/>
          <w:szCs w:val="24"/>
        </w:rPr>
      </w:pPr>
      <w:proofErr w:type="gramStart"/>
      <w:r w:rsidRPr="00A65D34">
        <w:rPr>
          <w:rFonts w:ascii="Times New Roman" w:hAnsi="Times New Roman" w:cs="Times New Roman"/>
          <w:b/>
          <w:bCs/>
          <w:sz w:val="24"/>
          <w:szCs w:val="24"/>
        </w:rPr>
        <w:t>ПРЕДОСТАВЛЯЮЩЕГО</w:t>
      </w:r>
      <w:proofErr w:type="gramEnd"/>
      <w:r w:rsidRPr="00A65D34">
        <w:rPr>
          <w:rFonts w:ascii="Times New Roman" w:hAnsi="Times New Roman" w:cs="Times New Roman"/>
          <w:b/>
          <w:bCs/>
          <w:sz w:val="24"/>
          <w:szCs w:val="24"/>
        </w:rPr>
        <w:t xml:space="preserve"> МУНИЦИПАЛЬНУЮ УСЛУГУ, ДОЛЖНОСТНОГО</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b/>
          <w:bCs/>
          <w:sz w:val="24"/>
          <w:szCs w:val="24"/>
        </w:rPr>
      </w:pPr>
      <w:r w:rsidRPr="00A65D34">
        <w:rPr>
          <w:rFonts w:ascii="Times New Roman" w:hAnsi="Times New Roman" w:cs="Times New Roman"/>
          <w:b/>
          <w:bCs/>
          <w:sz w:val="24"/>
          <w:szCs w:val="24"/>
        </w:rPr>
        <w:t>ЛИЦА ОРГАНА, ПРЕДОСТАВЛЯЮЩЕГО ГОСУДАРСТВЕННУЮ УСЛУГУ,</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b/>
          <w:bCs/>
          <w:sz w:val="24"/>
          <w:szCs w:val="24"/>
        </w:rPr>
      </w:pPr>
      <w:r w:rsidRPr="00A65D34">
        <w:rPr>
          <w:rFonts w:ascii="Times New Roman" w:hAnsi="Times New Roman" w:cs="Times New Roman"/>
          <w:b/>
          <w:bCs/>
          <w:sz w:val="24"/>
          <w:szCs w:val="24"/>
        </w:rPr>
        <w:t>ИЛИ ОРГАНА, ПРЕДОСТАВЛЯЮЩЕГО МУНИЦИПАЛЬНУЮ УСЛУГУ,</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b/>
          <w:bCs/>
          <w:sz w:val="24"/>
          <w:szCs w:val="24"/>
        </w:rPr>
      </w:pPr>
      <w:r w:rsidRPr="00A65D34">
        <w:rPr>
          <w:rFonts w:ascii="Times New Roman" w:hAnsi="Times New Roman" w:cs="Times New Roman"/>
          <w:b/>
          <w:bCs/>
          <w:sz w:val="24"/>
          <w:szCs w:val="24"/>
        </w:rPr>
        <w:t>ЛИБО ГОСУДАРСТВЕННОГО ИЛИ МУНИЦИПАЛЬНОГО СЛУЖАЩЕГО</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jc w:val="center"/>
        <w:rPr>
          <w:rFonts w:ascii="Times New Roman" w:hAnsi="Times New Roman" w:cs="Times New Roman"/>
          <w:sz w:val="24"/>
          <w:szCs w:val="24"/>
        </w:rPr>
      </w:pPr>
      <w:r w:rsidRPr="00A65D34">
        <w:rPr>
          <w:rFonts w:ascii="Times New Roman" w:hAnsi="Times New Roman" w:cs="Times New Roman"/>
          <w:sz w:val="24"/>
          <w:szCs w:val="24"/>
        </w:rPr>
        <w:t>(</w:t>
      </w:r>
      <w:proofErr w:type="gramStart"/>
      <w:r w:rsidRPr="00A65D34">
        <w:rPr>
          <w:rFonts w:ascii="Times New Roman" w:hAnsi="Times New Roman" w:cs="Times New Roman"/>
          <w:sz w:val="24"/>
          <w:szCs w:val="24"/>
        </w:rPr>
        <w:t>введена</w:t>
      </w:r>
      <w:proofErr w:type="gramEnd"/>
      <w:r w:rsidRPr="00A65D34">
        <w:rPr>
          <w:rFonts w:ascii="Times New Roman" w:hAnsi="Times New Roman" w:cs="Times New Roman"/>
          <w:sz w:val="24"/>
          <w:szCs w:val="24"/>
        </w:rPr>
        <w:t xml:space="preserve"> Федеральным </w:t>
      </w:r>
      <w:hyperlink r:id="rId101"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39" w:name="Par268"/>
      <w:bookmarkEnd w:id="39"/>
      <w:r w:rsidRPr="00A65D34">
        <w:rPr>
          <w:rFonts w:ascii="Times New Roman" w:hAnsi="Times New Roman" w:cs="Times New Roman"/>
          <w:sz w:val="24"/>
          <w:szCs w:val="24"/>
        </w:rPr>
        <w:t xml:space="preserve">Статья 11.1. </w:t>
      </w:r>
      <w:proofErr w:type="gramStart"/>
      <w:r w:rsidRPr="00A65D34">
        <w:rPr>
          <w:rFonts w:ascii="Times New Roman" w:hAnsi="Times New Roman" w:cs="Times New Roman"/>
          <w:sz w:val="24"/>
          <w:szCs w:val="24"/>
        </w:rPr>
        <w:t>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Заявитель может обратиться с </w:t>
      </w:r>
      <w:proofErr w:type="gramStart"/>
      <w:r w:rsidRPr="00A65D34">
        <w:rPr>
          <w:rFonts w:ascii="Times New Roman" w:hAnsi="Times New Roman" w:cs="Times New Roman"/>
          <w:sz w:val="24"/>
          <w:szCs w:val="24"/>
        </w:rPr>
        <w:t>жалобой</w:t>
      </w:r>
      <w:proofErr w:type="gramEnd"/>
      <w:r w:rsidRPr="00A65D34">
        <w:rPr>
          <w:rFonts w:ascii="Times New Roman" w:hAnsi="Times New Roman" w:cs="Times New Roman"/>
          <w:sz w:val="24"/>
          <w:szCs w:val="24"/>
        </w:rPr>
        <w:t xml:space="preserve"> в том числе в следующих случаях:</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нарушение срока регистрации запроса заявителя о предоставлении государственной или муниципальной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нарушение срока предоставления государственной или муниципальной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субъектов </w:t>
      </w:r>
      <w:r w:rsidRPr="00A65D34">
        <w:rPr>
          <w:rFonts w:ascii="Times New Roman" w:hAnsi="Times New Roman" w:cs="Times New Roman"/>
          <w:sz w:val="24"/>
          <w:szCs w:val="24"/>
        </w:rPr>
        <w:lastRenderedPageBreak/>
        <w:t>Российской Федерации, муниципальными правовыми актами для предоставления государственной или муниципальной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40" w:name="Par279"/>
      <w:bookmarkEnd w:id="40"/>
      <w:r w:rsidRPr="00A65D34">
        <w:rPr>
          <w:rFonts w:ascii="Times New Roman" w:hAnsi="Times New Roman" w:cs="Times New Roman"/>
          <w:sz w:val="24"/>
          <w:szCs w:val="24"/>
        </w:rPr>
        <w:t>Статья 11.2. Общие требования к порядку подачи и рассмотрения жалобы</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1" w:name="Par281"/>
      <w:bookmarkEnd w:id="41"/>
      <w:r w:rsidRPr="00A65D34">
        <w:rPr>
          <w:rFonts w:ascii="Times New Roman" w:hAnsi="Times New Roman" w:cs="Times New Roman"/>
          <w:sz w:val="24"/>
          <w:szCs w:val="24"/>
        </w:rPr>
        <w:t>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Жалобы на решения, принятые руководителем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3. </w:t>
      </w:r>
      <w:hyperlink r:id="rId102" w:history="1">
        <w:r w:rsidRPr="00A65D34">
          <w:rPr>
            <w:rFonts w:ascii="Times New Roman" w:hAnsi="Times New Roman" w:cs="Times New Roman"/>
            <w:color w:val="0000FF"/>
            <w:sz w:val="24"/>
            <w:szCs w:val="24"/>
          </w:rPr>
          <w:t>Порядок</w:t>
        </w:r>
      </w:hyperlink>
      <w:r w:rsidRPr="00A65D34">
        <w:rPr>
          <w:rFonts w:ascii="Times New Roman" w:hAnsi="Times New Roman" w:cs="Times New Roman"/>
          <w:sz w:val="24"/>
          <w:szCs w:val="24"/>
        </w:rPr>
        <w:t xml:space="preserve">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устанавливается Правительством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3.1. В случае</w:t>
      </w:r>
      <w:proofErr w:type="gramStart"/>
      <w:r w:rsidRPr="00A65D34">
        <w:rPr>
          <w:rFonts w:ascii="Times New Roman" w:hAnsi="Times New Roman" w:cs="Times New Roman"/>
          <w:sz w:val="24"/>
          <w:szCs w:val="24"/>
        </w:rPr>
        <w:t>,</w:t>
      </w:r>
      <w:proofErr w:type="gramEnd"/>
      <w:r w:rsidRPr="00A65D34">
        <w:rPr>
          <w:rFonts w:ascii="Times New Roman" w:hAnsi="Times New Roman" w:cs="Times New Roman"/>
          <w:sz w:val="24"/>
          <w:szCs w:val="24"/>
        </w:rPr>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w:anchor="Par268" w:history="1">
        <w:r w:rsidRPr="00A65D34">
          <w:rPr>
            <w:rFonts w:ascii="Times New Roman" w:hAnsi="Times New Roman" w:cs="Times New Roman"/>
            <w:color w:val="0000FF"/>
            <w:sz w:val="24"/>
            <w:szCs w:val="24"/>
          </w:rPr>
          <w:t>статьи 11.1</w:t>
        </w:r>
      </w:hyperlink>
      <w:r w:rsidRPr="00A65D34">
        <w:rPr>
          <w:rFonts w:ascii="Times New Roman" w:hAnsi="Times New Roman" w:cs="Times New Roman"/>
          <w:sz w:val="24"/>
          <w:szCs w:val="24"/>
        </w:rPr>
        <w:t xml:space="preserve"> настоящего Федерального закона и настоящей статьи не применяются.</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3.1 введена Федеральным </w:t>
      </w:r>
      <w:hyperlink r:id="rId103"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4. </w:t>
      </w:r>
      <w:proofErr w:type="gramStart"/>
      <w:r w:rsidRPr="00A65D34">
        <w:rPr>
          <w:rFonts w:ascii="Times New Roman" w:hAnsi="Times New Roman" w:cs="Times New Roman"/>
          <w:sz w:val="24"/>
          <w:szCs w:val="24"/>
        </w:rPr>
        <w:t xml:space="preserve">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w:t>
      </w:r>
      <w:r w:rsidRPr="00A65D34">
        <w:rPr>
          <w:rFonts w:ascii="Times New Roman" w:hAnsi="Times New Roman" w:cs="Times New Roman"/>
          <w:sz w:val="24"/>
          <w:szCs w:val="24"/>
        </w:rPr>
        <w:lastRenderedPageBreak/>
        <w:t>государственных гражданских служащих органов государственной власти субъектов Российской Федерации, а также органов местного самоуправления и их должностных лиц,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5. Жалоба должна содержать:</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решения и действия (бездействие) которых обжалуются;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Заявителем могут быть представлены документы (при наличии), подтверждающие доводы заявителя, либо их копии.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6. </w:t>
      </w:r>
      <w:proofErr w:type="gramStart"/>
      <w:r w:rsidRPr="00A65D34">
        <w:rPr>
          <w:rFonts w:ascii="Times New Roman" w:hAnsi="Times New Roman" w:cs="Times New Roman"/>
          <w:sz w:val="24"/>
          <w:szCs w:val="24"/>
        </w:rPr>
        <w:t>Жалоба, поступившая в орган, предоставляющий государственную услугу, либо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приеме документов у заявителя</w:t>
      </w:r>
      <w:proofErr w:type="gramEnd"/>
      <w:r w:rsidRPr="00A65D34">
        <w:rPr>
          <w:rFonts w:ascii="Times New Roman" w:hAnsi="Times New Roman" w:cs="Times New Roman"/>
          <w:sz w:val="24"/>
          <w:szCs w:val="24"/>
        </w:rPr>
        <w:t xml:space="preserve">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2" w:name="Par293"/>
      <w:bookmarkEnd w:id="42"/>
      <w:r w:rsidRPr="00A65D34">
        <w:rPr>
          <w:rFonts w:ascii="Times New Roman" w:hAnsi="Times New Roman" w:cs="Times New Roman"/>
          <w:sz w:val="24"/>
          <w:szCs w:val="24"/>
        </w:rPr>
        <w:t>7. По результатам рассмотрения жалобы орган, предоставляющий государственную услугу, либо орган, предоставляющий муниципальную услугу, принимает одно из следующих решений: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1) удовлетворяет жалобу, в том числе в форме отмены принятого решения, исправления допущенных органом, предоставляющим государственную услугу, либо органом, предоставляющим муниципальную услугу,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w:t>
      </w:r>
      <w:proofErr w:type="gramEnd"/>
      <w:r w:rsidRPr="00A65D34">
        <w:rPr>
          <w:rFonts w:ascii="Times New Roman" w:hAnsi="Times New Roman" w:cs="Times New Roman"/>
          <w:sz w:val="24"/>
          <w:szCs w:val="24"/>
        </w:rPr>
        <w:t xml:space="preserve"> иных формах;</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отказывает в удовлетворении жалобы.</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8. Не позднее дня, следующего за днем принятия решения, указанного в </w:t>
      </w:r>
      <w:hyperlink w:anchor="Par293" w:history="1">
        <w:r w:rsidRPr="00A65D34">
          <w:rPr>
            <w:rFonts w:ascii="Times New Roman" w:hAnsi="Times New Roman" w:cs="Times New Roman"/>
            <w:color w:val="0000FF"/>
            <w:sz w:val="24"/>
            <w:szCs w:val="24"/>
          </w:rPr>
          <w:t>части 7</w:t>
        </w:r>
      </w:hyperlink>
      <w:r w:rsidRPr="00A65D34">
        <w:rPr>
          <w:rFonts w:ascii="Times New Roman" w:hAnsi="Times New Roman" w:cs="Times New Roman"/>
          <w:sz w:val="24"/>
          <w:szCs w:val="24"/>
        </w:rP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lastRenderedPageBreak/>
        <w:t xml:space="preserve">9. В случае установления в ходе или по результатам </w:t>
      </w:r>
      <w:proofErr w:type="gramStart"/>
      <w:r w:rsidRPr="00A65D34">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A65D34">
        <w:rPr>
          <w:rFonts w:ascii="Times New Roman" w:hAnsi="Times New Roman" w:cs="Times New Roman"/>
          <w:sz w:val="24"/>
          <w:szCs w:val="24"/>
        </w:rPr>
        <w:t xml:space="preserve"> или преступления должностное лицо, наделенное полномочиями по рассмотрению жалоб в соответствии с </w:t>
      </w:r>
      <w:hyperlink w:anchor="Par281" w:history="1">
        <w:r w:rsidRPr="00A65D34">
          <w:rPr>
            <w:rFonts w:ascii="Times New Roman" w:hAnsi="Times New Roman" w:cs="Times New Roman"/>
            <w:color w:val="0000FF"/>
            <w:sz w:val="24"/>
            <w:szCs w:val="24"/>
          </w:rPr>
          <w:t>частью 1</w:t>
        </w:r>
      </w:hyperlink>
      <w:r w:rsidRPr="00A65D34">
        <w:rPr>
          <w:rFonts w:ascii="Times New Roman" w:hAnsi="Times New Roman" w:cs="Times New Roman"/>
          <w:sz w:val="24"/>
          <w:szCs w:val="24"/>
        </w:rPr>
        <w:t xml:space="preserve"> настоящей статьи, незамедлительно направляет имеющиеся материалы в органы прокуратуры.</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10.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w:t>
      </w:r>
      <w:hyperlink r:id="rId104"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 мая 2006 года N 59-ФЗ "О порядке рассмотрения обращений граждан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05"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43" w:name="Par301"/>
      <w:bookmarkEnd w:id="43"/>
      <w:r w:rsidRPr="00A65D34">
        <w:rPr>
          <w:rFonts w:ascii="Times New Roman" w:hAnsi="Times New Roman" w:cs="Times New Roman"/>
          <w:sz w:val="24"/>
          <w:szCs w:val="24"/>
        </w:rPr>
        <w:t>Статья 11.3. Информационная система досудебного (внесудебного) обжалования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w:t>
      </w:r>
      <w:hyperlink r:id="rId106" w:history="1">
        <w:r w:rsidRPr="00A65D34">
          <w:rPr>
            <w:rFonts w:ascii="Times New Roman" w:hAnsi="Times New Roman" w:cs="Times New Roman"/>
            <w:color w:val="0000FF"/>
            <w:sz w:val="24"/>
            <w:szCs w:val="24"/>
          </w:rPr>
          <w:t>актами</w:t>
        </w:r>
      </w:hyperlink>
      <w:r w:rsidRPr="00A65D34">
        <w:rPr>
          <w:rFonts w:ascii="Times New Roman" w:hAnsi="Times New Roman" w:cs="Times New Roman"/>
          <w:sz w:val="24"/>
          <w:szCs w:val="24"/>
        </w:rPr>
        <w:t xml:space="preserve"> Правительства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jc w:val="center"/>
        <w:outlineLvl w:val="0"/>
        <w:rPr>
          <w:rFonts w:ascii="Times New Roman" w:hAnsi="Times New Roman" w:cs="Times New Roman"/>
          <w:b/>
          <w:bCs/>
          <w:sz w:val="24"/>
          <w:szCs w:val="24"/>
        </w:rPr>
      </w:pPr>
      <w:bookmarkStart w:id="44" w:name="Par305"/>
      <w:bookmarkEnd w:id="44"/>
      <w:r w:rsidRPr="00A65D34">
        <w:rPr>
          <w:rFonts w:ascii="Times New Roman" w:hAnsi="Times New Roman" w:cs="Times New Roman"/>
          <w:b/>
          <w:bCs/>
          <w:sz w:val="24"/>
          <w:szCs w:val="24"/>
        </w:rPr>
        <w:t>Глава 3. АДМИНИСТРАТИВНЫЕ РЕГЛАМЕНТЫ</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45" w:name="Par307"/>
      <w:bookmarkEnd w:id="45"/>
      <w:r w:rsidRPr="00A65D34">
        <w:rPr>
          <w:rFonts w:ascii="Times New Roman" w:hAnsi="Times New Roman" w:cs="Times New Roman"/>
          <w:sz w:val="24"/>
          <w:szCs w:val="24"/>
        </w:rPr>
        <w:t>Статья 12. Требования к структуре административных регламентов</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Предоставление государственных и муниципальных услуг осуществляется в соответствии с административными регламентами.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Структура административного регламента должна содержать разделы, устанавливающие:</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общие положения;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стандарт предоставления государственной или муниципальной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07"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21.12.2013 N 359-ФЗ)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4) формы </w:t>
      </w:r>
      <w:proofErr w:type="gramStart"/>
      <w:r w:rsidRPr="00A65D34">
        <w:rPr>
          <w:rFonts w:ascii="Times New Roman" w:hAnsi="Times New Roman" w:cs="Times New Roman"/>
          <w:sz w:val="24"/>
          <w:szCs w:val="24"/>
        </w:rPr>
        <w:t>контроля за</w:t>
      </w:r>
      <w:proofErr w:type="gramEnd"/>
      <w:r w:rsidRPr="00A65D34">
        <w:rPr>
          <w:rFonts w:ascii="Times New Roman" w:hAnsi="Times New Roman" w:cs="Times New Roman"/>
          <w:sz w:val="24"/>
          <w:szCs w:val="24"/>
        </w:rPr>
        <w:t xml:space="preserve"> исполнением административного регламента;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5) досудебный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а также должностных лиц, государственных или муниципальных служащих.</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46" w:name="Par318"/>
      <w:bookmarkEnd w:id="46"/>
      <w:r w:rsidRPr="00A65D34">
        <w:rPr>
          <w:rFonts w:ascii="Times New Roman" w:hAnsi="Times New Roman" w:cs="Times New Roman"/>
          <w:sz w:val="24"/>
          <w:szCs w:val="24"/>
        </w:rPr>
        <w:t>Статья 13. Общие требования к разработке проектов административных регламентов</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Разработку проекта административного регламента осуществляет орган, предоставляющий государственную услугу, или орган, предоставляющий муниципальную услугу (далее в настоящей статье - орган, являющийся разработчиком административного регламента).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Проект административного регламента подлежит размещению в информационно-телекоммуникационной сети "Интернет" на официальном сайте органа, являющегося разработчиком административного регламента.</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08"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11.07.2011 N 200-ФЗ)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3. В случае </w:t>
      </w:r>
      <w:proofErr w:type="gramStart"/>
      <w:r w:rsidRPr="00A65D34">
        <w:rPr>
          <w:rFonts w:ascii="Times New Roman" w:hAnsi="Times New Roman" w:cs="Times New Roman"/>
          <w:sz w:val="24"/>
          <w:szCs w:val="24"/>
        </w:rPr>
        <w:t>отсутствия официального сайта органа государственной власти субъекта Российской</w:t>
      </w:r>
      <w:proofErr w:type="gramEnd"/>
      <w:r w:rsidRPr="00A65D34">
        <w:rPr>
          <w:rFonts w:ascii="Times New Roman" w:hAnsi="Times New Roman" w:cs="Times New Roman"/>
          <w:sz w:val="24"/>
          <w:szCs w:val="24"/>
        </w:rPr>
        <w:t xml:space="preserve"> Федерации, являющегося разработчиком административного регламента, </w:t>
      </w:r>
      <w:r w:rsidRPr="00A65D34">
        <w:rPr>
          <w:rFonts w:ascii="Times New Roman" w:hAnsi="Times New Roman" w:cs="Times New Roman"/>
          <w:sz w:val="24"/>
          <w:szCs w:val="24"/>
        </w:rPr>
        <w:lastRenderedPageBreak/>
        <w:t>проект административного регламента подлежит размещению в информационно-телекоммуникационной сети "Интернет" на официальном сайте субъекта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09"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11.07.2011 N 200-ФЗ)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В случае отсутствия официального сайта органа местного самоуправления, являющегося разработчиком административного регламента, проект административного регламента подлежит размещению в информационно-телекоммуникационной сети "Интернет" на официальном сайте муниципального образования, а в случае отсутствия официального сайта муниципального образования - на официальном сайте субъекта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10"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11.07.2011 N 200-ФЗ)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5. </w:t>
      </w:r>
      <w:proofErr w:type="gramStart"/>
      <w:r w:rsidRPr="00A65D34">
        <w:rPr>
          <w:rFonts w:ascii="Times New Roman" w:hAnsi="Times New Roman" w:cs="Times New Roman"/>
          <w:sz w:val="24"/>
          <w:szCs w:val="24"/>
        </w:rPr>
        <w:t>С даты размещения</w:t>
      </w:r>
      <w:proofErr w:type="gramEnd"/>
      <w:r w:rsidRPr="00A65D34">
        <w:rPr>
          <w:rFonts w:ascii="Times New Roman" w:hAnsi="Times New Roman" w:cs="Times New Roman"/>
          <w:sz w:val="24"/>
          <w:szCs w:val="24"/>
        </w:rPr>
        <w:t xml:space="preserve"> в информационно-телекоммуникационной сети "Интернет" на соответствующем официальном сайте проект административного регламента должен быть доступен заинтересованным лицам для ознакомления.</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11"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11.07.2011 N 200-ФЗ)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6. Проекты административных регламентов подлежат независимой экспертизе и экспертизе, проводимой уполномоченным органом государственной власти или уполномоченным органом местного самоуправления.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7. Предметом независимой экспертизы проекта административного регламента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административного регламента для граждан и организаций.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8. Независимая экспертиза может проводиться физическими и юридическими лицами в 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административного регламента, а также организациями, находящимися в ведении органа, являющегося разработчиком административного регламента.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9. Срок, отведенный для проведения независимой экспертизы, указывается при размещении проекта административного регламента в информационно-телекоммуникационной сети "Интернет" на соответствующем официальном сайте. Данный срок не может быть менее одного месяца со дня размещения проекта административного регламента в информационно-телекоммуникационной сети "Интернет" на соответствующем официальном сайте.</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12"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11.07.2011 N 200-ФЗ)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10. По результатам независимой экспертизы составляется заключение, которое направляется в орган, являющийся разработчиком административного регламента. Орган, являющийся разработчиком административного регламента, обязан рассмотреть все поступившие заключения независимой экспертизы и принять решение по результатам каждой такой экспертизы.</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11. </w:t>
      </w:r>
      <w:proofErr w:type="spellStart"/>
      <w:r w:rsidRPr="00A65D34">
        <w:rPr>
          <w:rFonts w:ascii="Times New Roman" w:hAnsi="Times New Roman" w:cs="Times New Roman"/>
          <w:sz w:val="24"/>
          <w:szCs w:val="24"/>
        </w:rPr>
        <w:t>Непоступление</w:t>
      </w:r>
      <w:proofErr w:type="spellEnd"/>
      <w:r w:rsidRPr="00A65D34">
        <w:rPr>
          <w:rFonts w:ascii="Times New Roman" w:hAnsi="Times New Roman" w:cs="Times New Roman"/>
          <w:sz w:val="24"/>
          <w:szCs w:val="24"/>
        </w:rPr>
        <w:t xml:space="preserve"> заключения независимой экспертизы в орган, являющийся разработчиком административного регламента, в срок, отведенный для проведения независимой экспертизы, не является препятствием для проведения экспертизы, указанной в </w:t>
      </w:r>
      <w:hyperlink w:anchor="Par336" w:history="1">
        <w:r w:rsidRPr="00A65D34">
          <w:rPr>
            <w:rFonts w:ascii="Times New Roman" w:hAnsi="Times New Roman" w:cs="Times New Roman"/>
            <w:color w:val="0000FF"/>
            <w:sz w:val="24"/>
            <w:szCs w:val="24"/>
          </w:rPr>
          <w:t>части 12</w:t>
        </w:r>
      </w:hyperlink>
      <w:r w:rsidRPr="00A65D34">
        <w:rPr>
          <w:rFonts w:ascii="Times New Roman" w:hAnsi="Times New Roman" w:cs="Times New Roman"/>
          <w:sz w:val="24"/>
          <w:szCs w:val="24"/>
        </w:rPr>
        <w:t xml:space="preserve"> настоящей статьи, и последующего утверждения административного регламента.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7" w:name="Par336"/>
      <w:bookmarkEnd w:id="47"/>
      <w:r w:rsidRPr="00A65D34">
        <w:rPr>
          <w:rFonts w:ascii="Times New Roman" w:hAnsi="Times New Roman" w:cs="Times New Roman"/>
          <w:sz w:val="24"/>
          <w:szCs w:val="24"/>
        </w:rPr>
        <w:t>12. Предметом экспертизы проектов административных регламентов, проводимой уполномоченными органами государственной власти или уполномоченными органами местного самоуправления, является оценка соответствия проектов административных регламентов требованиям, предъявляемым к ним настоящим Федеральным законом и принятыми в соответствии с ним иными нормативными правовыми актами, а также оценка учета результатов независимой экспертизы в проектах административных регламентов.</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lastRenderedPageBreak/>
        <w:t xml:space="preserve">13. Экспертиза проектов административных регламентов, разработанных федеральными органами исполнительной власти, а также органами государственных внебюджетных фондов Российской Федерации, проводится уполномоченным Правительством Российской Федерации федеральным </w:t>
      </w:r>
      <w:hyperlink r:id="rId113" w:history="1">
        <w:r w:rsidRPr="00A65D34">
          <w:rPr>
            <w:rFonts w:ascii="Times New Roman" w:hAnsi="Times New Roman" w:cs="Times New Roman"/>
            <w:color w:val="0000FF"/>
            <w:sz w:val="24"/>
            <w:szCs w:val="24"/>
          </w:rPr>
          <w:t>органом</w:t>
        </w:r>
      </w:hyperlink>
      <w:r w:rsidRPr="00A65D34">
        <w:rPr>
          <w:rFonts w:ascii="Times New Roman" w:hAnsi="Times New Roman" w:cs="Times New Roman"/>
          <w:sz w:val="24"/>
          <w:szCs w:val="24"/>
        </w:rPr>
        <w:t xml:space="preserve"> исполнительной власти в </w:t>
      </w:r>
      <w:hyperlink r:id="rId114" w:history="1">
        <w:r w:rsidRPr="00A65D34">
          <w:rPr>
            <w:rFonts w:ascii="Times New Roman" w:hAnsi="Times New Roman" w:cs="Times New Roman"/>
            <w:color w:val="0000FF"/>
            <w:sz w:val="24"/>
            <w:szCs w:val="24"/>
          </w:rPr>
          <w:t>порядке</w:t>
        </w:r>
      </w:hyperlink>
      <w:r w:rsidRPr="00A65D34">
        <w:rPr>
          <w:rFonts w:ascii="Times New Roman" w:hAnsi="Times New Roman" w:cs="Times New Roman"/>
          <w:sz w:val="24"/>
          <w:szCs w:val="24"/>
        </w:rPr>
        <w:t>, установленном Правительством Российской Федерации. Экспертиза проектов административных регламентов, разработанных органами исполнительной власти субъектов Российской Федерации, и проектов административных регламентов, разработанных органами местного самоуправления, проводится в случаях и порядке, установленных соответственно нормативными правовыми актами субъектов Российской Федерации и муниципальными правовыми актами.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13.1. </w:t>
      </w:r>
      <w:hyperlink r:id="rId115" w:history="1">
        <w:r w:rsidRPr="00A65D34">
          <w:rPr>
            <w:rFonts w:ascii="Times New Roman" w:hAnsi="Times New Roman" w:cs="Times New Roman"/>
            <w:color w:val="0000FF"/>
            <w:sz w:val="24"/>
            <w:szCs w:val="24"/>
          </w:rPr>
          <w:t>Порядок</w:t>
        </w:r>
      </w:hyperlink>
      <w:r w:rsidRPr="00A65D34">
        <w:rPr>
          <w:rFonts w:ascii="Times New Roman" w:hAnsi="Times New Roman" w:cs="Times New Roman"/>
          <w:sz w:val="24"/>
          <w:szCs w:val="24"/>
        </w:rPr>
        <w:t xml:space="preserve"> разработки и утверждения административных регламентов федеральными органами исполнительной власти устанавливается Правительством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13.1 введена Федеральным </w:t>
      </w:r>
      <w:hyperlink r:id="rId116"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01.07.2011 N 169-ФЗ)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14. Порядок разработки и утверждения административных регламентов исполнительными органами государственной власти субъекта Российской Федерации устанавливается высшим исполнительным органом государственной власти субъекта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15. Порядок разработки и утверждения административных регламентов предоставления муниципальных услуг устанавливается местной администрацией.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48" w:name="Par343"/>
      <w:bookmarkEnd w:id="48"/>
      <w:r w:rsidRPr="00A65D34">
        <w:rPr>
          <w:rFonts w:ascii="Times New Roman" w:hAnsi="Times New Roman" w:cs="Times New Roman"/>
          <w:sz w:val="24"/>
          <w:szCs w:val="24"/>
        </w:rPr>
        <w:t>Статья 14. Требования к стандарту предоставления государственной или муниципальной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Стандарт предоставления государственной или муниципальной услуги предусматривает:</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наименование государственной или муниципальной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наименование органа, предоставляющего государственную услугу, или органа, предоставляющего муниципальную услугу;</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результат предоставления государственной или муниципальной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срок предоставления государственной или муниципальной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5) правовые основания для предоставления государственной или муниципальной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17"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01.07.2011 N 169-ФЗ)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7) исчерпывающий перечень оснований для отказа в приеме документов, необходимых для предоставления государственной или муниципальной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8) исчерпывающий перечень оснований для отказа в предоставлении государственной или муниципальной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9) размер платы, взимаемой с заявителя при предоставлении государственной или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10) 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lastRenderedPageBreak/>
        <w:t>11) срок регистрации запроса заявителя о предоставлении государственной или муниципальной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12) 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13) показатели доступности и качества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14) иные требования,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jc w:val="center"/>
        <w:outlineLvl w:val="0"/>
        <w:rPr>
          <w:rFonts w:ascii="Times New Roman" w:hAnsi="Times New Roman" w:cs="Times New Roman"/>
          <w:b/>
          <w:bCs/>
          <w:sz w:val="24"/>
          <w:szCs w:val="24"/>
        </w:rPr>
      </w:pPr>
      <w:bookmarkStart w:id="49" w:name="Par362"/>
      <w:bookmarkEnd w:id="49"/>
      <w:r w:rsidRPr="00A65D34">
        <w:rPr>
          <w:rFonts w:ascii="Times New Roman" w:hAnsi="Times New Roman" w:cs="Times New Roman"/>
          <w:b/>
          <w:bCs/>
          <w:sz w:val="24"/>
          <w:szCs w:val="24"/>
        </w:rPr>
        <w:t xml:space="preserve">Глава 4. ОРГАНИЗАЦИЯ ПРЕДОСТАВЛЕНИЯ </w:t>
      </w:r>
      <w:proofErr w:type="gramStart"/>
      <w:r w:rsidRPr="00A65D34">
        <w:rPr>
          <w:rFonts w:ascii="Times New Roman" w:hAnsi="Times New Roman" w:cs="Times New Roman"/>
          <w:b/>
          <w:bCs/>
          <w:sz w:val="24"/>
          <w:szCs w:val="24"/>
        </w:rPr>
        <w:t>ГОСУДАРСТВЕННЫХ</w:t>
      </w:r>
      <w:proofErr w:type="gramEnd"/>
    </w:p>
    <w:p w:rsidR="00A65D34" w:rsidRPr="00A65D34" w:rsidRDefault="00A65D34">
      <w:pPr>
        <w:widowControl w:val="0"/>
        <w:autoSpaceDE w:val="0"/>
        <w:autoSpaceDN w:val="0"/>
        <w:adjustRightInd w:val="0"/>
        <w:spacing w:after="0" w:line="240" w:lineRule="auto"/>
        <w:jc w:val="center"/>
        <w:rPr>
          <w:rFonts w:ascii="Times New Roman" w:hAnsi="Times New Roman" w:cs="Times New Roman"/>
          <w:b/>
          <w:bCs/>
          <w:sz w:val="24"/>
          <w:szCs w:val="24"/>
        </w:rPr>
      </w:pPr>
      <w:r w:rsidRPr="00A65D34">
        <w:rPr>
          <w:rFonts w:ascii="Times New Roman" w:hAnsi="Times New Roman" w:cs="Times New Roman"/>
          <w:b/>
          <w:bCs/>
          <w:sz w:val="24"/>
          <w:szCs w:val="24"/>
        </w:rPr>
        <w:t>И МУНИЦИПАЛЬНЫХ УСЛУГ В МНОГОФУНКЦИОНАЛЬНЫХ ЦЕНТРАХ</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50" w:name="Par365"/>
      <w:bookmarkEnd w:id="50"/>
      <w:r w:rsidRPr="00A65D34">
        <w:rPr>
          <w:rFonts w:ascii="Times New Roman" w:hAnsi="Times New Roman" w:cs="Times New Roman"/>
          <w:sz w:val="24"/>
          <w:szCs w:val="24"/>
        </w:rPr>
        <w:t>Статья 15. Особенности организации предоставления государственных и муниципальных услуг в многофункциональных центрах</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 </w:t>
      </w:r>
      <w:proofErr w:type="gramStart"/>
      <w:r w:rsidRPr="00A65D34">
        <w:rPr>
          <w:rFonts w:ascii="Times New Roman" w:hAnsi="Times New Roman" w:cs="Times New Roman"/>
          <w:sz w:val="24"/>
          <w:szCs w:val="24"/>
        </w:rPr>
        <w:t xml:space="preserve">Предоставление государственных и муниципальных услуг в многофункциональных центрах осуществляется в соответствии с настоящим Федеральным законом, иными нормативными правовыми </w:t>
      </w:r>
      <w:hyperlink r:id="rId118" w:history="1">
        <w:r w:rsidRPr="00A65D34">
          <w:rPr>
            <w:rFonts w:ascii="Times New Roman" w:hAnsi="Times New Roman" w:cs="Times New Roman"/>
            <w:color w:val="0000FF"/>
            <w:sz w:val="24"/>
            <w:szCs w:val="24"/>
          </w:rPr>
          <w:t>актами</w:t>
        </w:r>
      </w:hyperlink>
      <w:r w:rsidRPr="00A65D34">
        <w:rPr>
          <w:rFonts w:ascii="Times New Roman" w:hAnsi="Times New Roman" w:cs="Times New Roman"/>
          <w:sz w:val="24"/>
          <w:szCs w:val="24"/>
        </w:rPr>
        <w:t xml:space="preserve"> Российской Федерации, нормативными правовыми актами субъектов Российской Федерации, муниципальными правовыми актами по принципу "одного окна", в соответствии с которым предоставление государственной или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w:t>
      </w:r>
      <w:proofErr w:type="gramEnd"/>
      <w:r w:rsidRPr="00A65D34">
        <w:rPr>
          <w:rFonts w:ascii="Times New Roman" w:hAnsi="Times New Roman" w:cs="Times New Roman"/>
          <w:sz w:val="24"/>
          <w:szCs w:val="24"/>
        </w:rPr>
        <w:t xml:space="preserve">, </w:t>
      </w:r>
      <w:proofErr w:type="gramStart"/>
      <w:r w:rsidRPr="00A65D34">
        <w:rPr>
          <w:rFonts w:ascii="Times New Roman" w:hAnsi="Times New Roman" w:cs="Times New Roman"/>
          <w:sz w:val="24"/>
          <w:szCs w:val="24"/>
        </w:rPr>
        <w:t>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Организация деятельности многофункциональных центров осуществляется органами государственной власти субъектов Российской Федерации. </w:t>
      </w:r>
      <w:proofErr w:type="gramStart"/>
      <w:r w:rsidRPr="00A65D34">
        <w:rPr>
          <w:rFonts w:ascii="Times New Roman" w:hAnsi="Times New Roman" w:cs="Times New Roman"/>
          <w:sz w:val="24"/>
          <w:szCs w:val="24"/>
        </w:rPr>
        <w:t>В целях осуществления организации деятельности многофункциональных центров высший исполнительный орган государственной власти субъекта Российской Федерации определяет один многофункциональный центр, расположенный на территории данного субъекта Российской Федерации, уполномоченный на заключение соглашений о взаимодействии с федеральными органами исполнительной власти, органами государственных внебюджетных фондов, а также на координацию и взаимодействие с иными многофункциональными центрами, находящимися на территории данного субъекта Российской Федерации, и организациями</w:t>
      </w:r>
      <w:proofErr w:type="gramEnd"/>
      <w:r w:rsidRPr="00A65D34">
        <w:rPr>
          <w:rFonts w:ascii="Times New Roman" w:hAnsi="Times New Roman" w:cs="Times New Roman"/>
          <w:sz w:val="24"/>
          <w:szCs w:val="24"/>
        </w:rPr>
        <w:t xml:space="preserve">, </w:t>
      </w:r>
      <w:proofErr w:type="gramStart"/>
      <w:r w:rsidRPr="00A65D34">
        <w:rPr>
          <w:rFonts w:ascii="Times New Roman" w:hAnsi="Times New Roman" w:cs="Times New Roman"/>
          <w:sz w:val="24"/>
          <w:szCs w:val="24"/>
        </w:rPr>
        <w:t>указанными</w:t>
      </w:r>
      <w:proofErr w:type="gramEnd"/>
      <w:r w:rsidRPr="00A65D34">
        <w:rPr>
          <w:rFonts w:ascii="Times New Roman" w:hAnsi="Times New Roman" w:cs="Times New Roman"/>
          <w:sz w:val="24"/>
          <w:szCs w:val="24"/>
        </w:rPr>
        <w:t xml:space="preserve"> в </w:t>
      </w:r>
      <w:hyperlink w:anchor="Par402" w:history="1">
        <w:r w:rsidRPr="00A65D34">
          <w:rPr>
            <w:rFonts w:ascii="Times New Roman" w:hAnsi="Times New Roman" w:cs="Times New Roman"/>
            <w:color w:val="0000FF"/>
            <w:sz w:val="24"/>
            <w:szCs w:val="24"/>
          </w:rPr>
          <w:t>части 1.1 статьи 16</w:t>
        </w:r>
      </w:hyperlink>
      <w:r w:rsidRPr="00A65D34">
        <w:rPr>
          <w:rFonts w:ascii="Times New Roman" w:hAnsi="Times New Roman" w:cs="Times New Roman"/>
          <w:sz w:val="24"/>
          <w:szCs w:val="24"/>
        </w:rPr>
        <w:t xml:space="preserve"> настоящего Федерального закона (далее - уполномоченный многофункциональный центр). </w:t>
      </w:r>
      <w:proofErr w:type="gramStart"/>
      <w:r w:rsidRPr="00A65D34">
        <w:rPr>
          <w:rFonts w:ascii="Times New Roman" w:hAnsi="Times New Roman" w:cs="Times New Roman"/>
          <w:sz w:val="24"/>
          <w:szCs w:val="24"/>
        </w:rPr>
        <w:t xml:space="preserve">Порядок определения высшим исполнительным органом государственной власти субъекта Российской Федерации уполномоченного многофункционального центра, требования к нему и особенности взаимодействия уполномоченного многофункционального центра с иными многофункциональными центрами, находящимися на территории данного субъекта Российской Федерации, и организациями, указанными в </w:t>
      </w:r>
      <w:hyperlink w:anchor="Par402" w:history="1">
        <w:r w:rsidRPr="00A65D34">
          <w:rPr>
            <w:rFonts w:ascii="Times New Roman" w:hAnsi="Times New Roman" w:cs="Times New Roman"/>
            <w:color w:val="0000FF"/>
            <w:sz w:val="24"/>
            <w:szCs w:val="24"/>
          </w:rPr>
          <w:t>части 1.1 статьи 16</w:t>
        </w:r>
      </w:hyperlink>
      <w:r w:rsidRPr="00A65D34">
        <w:rPr>
          <w:rFonts w:ascii="Times New Roman" w:hAnsi="Times New Roman" w:cs="Times New Roman"/>
          <w:sz w:val="24"/>
          <w:szCs w:val="24"/>
        </w:rPr>
        <w:t xml:space="preserve"> настоящего Федерального закона, устанавливаются правилами организации деятельности многофункциональных центров, утверждаемыми Правительством Российской Федерации.</w:t>
      </w:r>
      <w:proofErr w:type="gramEnd"/>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2 в ред. Федерального </w:t>
      </w:r>
      <w:hyperlink r:id="rId119"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21.12.2013 N 359-ФЗ)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3. Предоставление государственных услуг федеральных органов исполнительной власти и органов государственных внебюджетных фондов в многофункциональных центрах, расположенных на территории субъекта Российской Федерации, осуществляется </w:t>
      </w:r>
      <w:r w:rsidRPr="00A65D34">
        <w:rPr>
          <w:rFonts w:ascii="Times New Roman" w:hAnsi="Times New Roman" w:cs="Times New Roman"/>
          <w:sz w:val="24"/>
          <w:szCs w:val="24"/>
        </w:rPr>
        <w:lastRenderedPageBreak/>
        <w:t xml:space="preserve">в соответствии с административными регламентами предоставления указанных услуг на основании </w:t>
      </w:r>
      <w:hyperlink r:id="rId120" w:history="1">
        <w:r w:rsidRPr="00A65D34">
          <w:rPr>
            <w:rFonts w:ascii="Times New Roman" w:hAnsi="Times New Roman" w:cs="Times New Roman"/>
            <w:color w:val="0000FF"/>
            <w:sz w:val="24"/>
            <w:szCs w:val="24"/>
          </w:rPr>
          <w:t>соглашений</w:t>
        </w:r>
      </w:hyperlink>
      <w:r w:rsidRPr="00A65D34">
        <w:rPr>
          <w:rFonts w:ascii="Times New Roman" w:hAnsi="Times New Roman" w:cs="Times New Roman"/>
          <w:sz w:val="24"/>
          <w:szCs w:val="24"/>
        </w:rPr>
        <w:t xml:space="preserve"> о взаимодействии, заключенных федеральными органами исполнительной власти и органами государственных внебюджетных фондов с уполномоченным многофункциональным центром.</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3 в ред. Федерального </w:t>
      </w:r>
      <w:hyperlink r:id="rId121"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21.12.2013 N 359-ФЗ)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Методическое обеспечение деятельности многофункциональных центров (в том числе разработка методических рекомендаций по созданию таких центров и обеспечению их деятельности, форм отчетности и порядка ее представления) и мониторинг деятельности многофункциональных центров осуществляются уполномоченным Правительством Российской Федерации федеральным органом исполнительной власти.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22"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21.12.2013 N 359-ФЗ)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5. </w:t>
      </w:r>
      <w:hyperlink r:id="rId123" w:history="1">
        <w:r w:rsidRPr="00A65D34">
          <w:rPr>
            <w:rFonts w:ascii="Times New Roman" w:hAnsi="Times New Roman" w:cs="Times New Roman"/>
            <w:color w:val="0000FF"/>
            <w:sz w:val="24"/>
            <w:szCs w:val="24"/>
          </w:rPr>
          <w:t>Правила</w:t>
        </w:r>
      </w:hyperlink>
      <w:r w:rsidRPr="00A65D34">
        <w:rPr>
          <w:rFonts w:ascii="Times New Roman" w:hAnsi="Times New Roman" w:cs="Times New Roman"/>
          <w:sz w:val="24"/>
          <w:szCs w:val="24"/>
        </w:rPr>
        <w:t xml:space="preserve"> организации деятельности многофункциональных центров утверждаются Правительством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5 введена Федеральным </w:t>
      </w:r>
      <w:hyperlink r:id="rId124"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6. Перечни государственных и муниципальных услуг, предоставляемых в многофункциональных центрах, утверждаются: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актом Правительства Российской Федерации - для государственных услуг, предоставляемых федеральными органами исполнительной власти, органами государственных внебюджетных фондов;</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нормативным правовым актом субъекта Российской Федерации - для государственных услуг, предоставляемых органами государственной власти субъекта Российской Федерации, территориальными государственными внебюджетными фондами;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муниципальным правовым актом - для муниципальных услуг, предоставляемых органами местного самоуправления.</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6 введена Федеральным </w:t>
      </w:r>
      <w:hyperlink r:id="rId125"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51" w:name="Par382"/>
      <w:bookmarkEnd w:id="51"/>
      <w:r w:rsidRPr="00A65D34">
        <w:rPr>
          <w:rFonts w:ascii="Times New Roman" w:hAnsi="Times New Roman" w:cs="Times New Roman"/>
          <w:sz w:val="24"/>
          <w:szCs w:val="24"/>
        </w:rPr>
        <w:t>Статья 16. Функции, права, обязанности и ответственность многофункционального центра</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26"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Многофункциональные центры осуществляют:</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27"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прием запросов заявителей о предоставлении государственных или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организациями, участвующими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 муниципальных услуг, в том числе с использованием информационно-технологической и коммуникационной инфраструктуры;</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28"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информирование заявителей о порядке предоставления государственных и муниципальных услуг в многофункциональных центрах, о ходе выполнения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а также консультирование заявителей о порядке предоставления государственных и муниципальных услуг в многофункциональных центрах;</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29"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21.12.2013 N 359-ФЗ)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5) взаимодействие с государственными органами и органами местного самоуправления по вопросам предоставления государственных и муниципальных услуг, а </w:t>
      </w:r>
      <w:r w:rsidRPr="00A65D34">
        <w:rPr>
          <w:rFonts w:ascii="Times New Roman" w:hAnsi="Times New Roman" w:cs="Times New Roman"/>
          <w:sz w:val="24"/>
          <w:szCs w:val="24"/>
        </w:rPr>
        <w:lastRenderedPageBreak/>
        <w:t xml:space="preserve">также с организациями, участвующими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 муниципальных услуг,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30"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6) выдачу заявителям документов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если иное не предусмотрено законодательством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6.1) составление и выдачу заявителям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в соответствии с </w:t>
      </w:r>
      <w:hyperlink r:id="rId131" w:history="1">
        <w:r w:rsidRPr="00A65D34">
          <w:rPr>
            <w:rFonts w:ascii="Times New Roman" w:hAnsi="Times New Roman" w:cs="Times New Roman"/>
            <w:color w:val="0000FF"/>
            <w:sz w:val="24"/>
            <w:szCs w:val="24"/>
          </w:rPr>
          <w:t>требованиями</w:t>
        </w:r>
      </w:hyperlink>
      <w:r w:rsidRPr="00A65D34">
        <w:rPr>
          <w:rFonts w:ascii="Times New Roman" w:hAnsi="Times New Roman" w:cs="Times New Roman"/>
          <w:sz w:val="24"/>
          <w:szCs w:val="24"/>
        </w:rPr>
        <w:t>, установленными Правительством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w:t>
      </w:r>
      <w:proofErr w:type="spellStart"/>
      <w:r w:rsidRPr="00A65D34">
        <w:rPr>
          <w:rFonts w:ascii="Times New Roman" w:hAnsi="Times New Roman" w:cs="Times New Roman"/>
          <w:sz w:val="24"/>
          <w:szCs w:val="24"/>
        </w:rPr>
        <w:t>пп</w:t>
      </w:r>
      <w:proofErr w:type="spellEnd"/>
      <w:r w:rsidRPr="00A65D34">
        <w:rPr>
          <w:rFonts w:ascii="Times New Roman" w:hAnsi="Times New Roman" w:cs="Times New Roman"/>
          <w:sz w:val="24"/>
          <w:szCs w:val="24"/>
        </w:rPr>
        <w:t xml:space="preserve">. 6.1 </w:t>
      </w:r>
      <w:proofErr w:type="gramStart"/>
      <w:r w:rsidRPr="00A65D34">
        <w:rPr>
          <w:rFonts w:ascii="Times New Roman" w:hAnsi="Times New Roman" w:cs="Times New Roman"/>
          <w:sz w:val="24"/>
          <w:szCs w:val="24"/>
        </w:rPr>
        <w:t>введен</w:t>
      </w:r>
      <w:proofErr w:type="gramEnd"/>
      <w:r w:rsidRPr="00A65D34">
        <w:rPr>
          <w:rFonts w:ascii="Times New Roman" w:hAnsi="Times New Roman" w:cs="Times New Roman"/>
          <w:sz w:val="24"/>
          <w:szCs w:val="24"/>
        </w:rPr>
        <w:t xml:space="preserve"> Федеральным </w:t>
      </w:r>
      <w:hyperlink r:id="rId132"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21.12.2013 N 359-ФЗ)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7) прием, обработку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w:t>
      </w:r>
      <w:proofErr w:type="gramEnd"/>
      <w:r w:rsidRPr="00A65D34">
        <w:rPr>
          <w:rFonts w:ascii="Times New Roman" w:hAnsi="Times New Roman" w:cs="Times New Roman"/>
          <w:sz w:val="24"/>
          <w:szCs w:val="24"/>
        </w:rPr>
        <w:t xml:space="preserve"> </w:t>
      </w:r>
      <w:hyperlink r:id="rId133" w:history="1">
        <w:r w:rsidRPr="00A65D34">
          <w:rPr>
            <w:rFonts w:ascii="Times New Roman" w:hAnsi="Times New Roman" w:cs="Times New Roman"/>
            <w:color w:val="0000FF"/>
            <w:sz w:val="24"/>
            <w:szCs w:val="24"/>
          </w:rPr>
          <w:t>требованиями</w:t>
        </w:r>
      </w:hyperlink>
      <w:r w:rsidRPr="00A65D34">
        <w:rPr>
          <w:rFonts w:ascii="Times New Roman" w:hAnsi="Times New Roman" w:cs="Times New Roman"/>
          <w:sz w:val="24"/>
          <w:szCs w:val="24"/>
        </w:rPr>
        <w:t xml:space="preserve">, установленными Правительством Российской Федерации. </w:t>
      </w:r>
      <w:proofErr w:type="gramStart"/>
      <w:r w:rsidRPr="00A65D34">
        <w:rPr>
          <w:rFonts w:ascii="Times New Roman" w:hAnsi="Times New Roman" w:cs="Times New Roman"/>
          <w:sz w:val="24"/>
          <w:szCs w:val="24"/>
        </w:rPr>
        <w:t>Если иное не предусмотрено правилами организации деятельности многофункциональных центров, 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органов, предоставляющих государственные услуги, и органов, предоставляющих муниципальные услуги, приравниваются к выпискам из информационных систем на бумажном носителе, составленным самим органом, предоставляющим государственные услуги, или органом, предоставляющим муниципальные услуги;</w:t>
      </w:r>
      <w:proofErr w:type="gramEnd"/>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7 в ред. Федерального </w:t>
      </w:r>
      <w:hyperlink r:id="rId134"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21.12.2013 N 359-ФЗ)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8) иные функции, установленные нормативными правовыми актами и соглашениями о взаимодействии.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8 в ред. Федерального </w:t>
      </w:r>
      <w:hyperlink r:id="rId135"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2" w:name="Par402"/>
      <w:bookmarkEnd w:id="52"/>
      <w:r w:rsidRPr="00A65D34">
        <w:rPr>
          <w:rFonts w:ascii="Times New Roman" w:hAnsi="Times New Roman" w:cs="Times New Roman"/>
          <w:sz w:val="24"/>
          <w:szCs w:val="24"/>
        </w:rPr>
        <w:t xml:space="preserve">1.1. В целях повышения территориальной доступности государственных и муниципальных услуг, предоставляемых по принципу "одного окна", для реализации функций, установленных настоящей статьей, уполномоченный многофункциональный центр вправе привлекать иные организации. Случаи и порядок привлечения указанных организаций, порядок их взаимодействия с уполномоченным многофункциональным центром, перечень функций, к реализации которых привлекается организация, а также требования к указанным организациям устанавливаются </w:t>
      </w:r>
      <w:hyperlink r:id="rId136" w:history="1">
        <w:r w:rsidRPr="00A65D34">
          <w:rPr>
            <w:rFonts w:ascii="Times New Roman" w:hAnsi="Times New Roman" w:cs="Times New Roman"/>
            <w:color w:val="0000FF"/>
            <w:sz w:val="24"/>
            <w:szCs w:val="24"/>
          </w:rPr>
          <w:t>правилами</w:t>
        </w:r>
      </w:hyperlink>
      <w:r w:rsidRPr="00A65D34">
        <w:rPr>
          <w:rFonts w:ascii="Times New Roman" w:hAnsi="Times New Roman" w:cs="Times New Roman"/>
          <w:sz w:val="24"/>
          <w:szCs w:val="24"/>
        </w:rPr>
        <w:t xml:space="preserve"> организации деятельности уполномоченных многофункциональных центров, утверждаемыми Правительством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1.1 введена Федеральным </w:t>
      </w:r>
      <w:hyperlink r:id="rId137"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28.07.2012 N 133-ФЗ, в ред. Федерального </w:t>
      </w:r>
      <w:hyperlink r:id="rId138"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21.12.2013 N 359-ФЗ)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1.2. </w:t>
      </w:r>
      <w:proofErr w:type="gramStart"/>
      <w:r w:rsidRPr="00A65D34">
        <w:rPr>
          <w:rFonts w:ascii="Times New Roman" w:hAnsi="Times New Roman" w:cs="Times New Roman"/>
          <w:sz w:val="24"/>
          <w:szCs w:val="24"/>
        </w:rPr>
        <w:t xml:space="preserve">Организации, указанные в </w:t>
      </w:r>
      <w:hyperlink w:anchor="Par402" w:history="1">
        <w:r w:rsidRPr="00A65D34">
          <w:rPr>
            <w:rFonts w:ascii="Times New Roman" w:hAnsi="Times New Roman" w:cs="Times New Roman"/>
            <w:color w:val="0000FF"/>
            <w:sz w:val="24"/>
            <w:szCs w:val="24"/>
          </w:rPr>
          <w:t>части 1.1</w:t>
        </w:r>
      </w:hyperlink>
      <w:r w:rsidRPr="00A65D34">
        <w:rPr>
          <w:rFonts w:ascii="Times New Roman" w:hAnsi="Times New Roman" w:cs="Times New Roman"/>
          <w:sz w:val="24"/>
          <w:szCs w:val="24"/>
        </w:rPr>
        <w:t xml:space="preserve"> настоящей статьи, обязаны сообщить заявителю о том, что предоставленные им документы, необходимые для получения государственной или муниципальной услуги, будут переданы в уполномоченный многофункциональный центр, а также сообщить заявителю по его просьбе информацию, предусмотренную </w:t>
      </w:r>
      <w:hyperlink r:id="rId139" w:history="1">
        <w:r w:rsidRPr="00A65D34">
          <w:rPr>
            <w:rFonts w:ascii="Times New Roman" w:hAnsi="Times New Roman" w:cs="Times New Roman"/>
            <w:color w:val="0000FF"/>
            <w:sz w:val="24"/>
            <w:szCs w:val="24"/>
          </w:rPr>
          <w:t>частью 7 статьи 14</w:t>
        </w:r>
      </w:hyperlink>
      <w:r w:rsidRPr="00A65D34">
        <w:rPr>
          <w:rFonts w:ascii="Times New Roman" w:hAnsi="Times New Roman" w:cs="Times New Roman"/>
          <w:sz w:val="24"/>
          <w:szCs w:val="24"/>
        </w:rPr>
        <w:t xml:space="preserve"> Федерального закона от 27 июля 2006 года N 152-ФЗ "О персональных данных".</w:t>
      </w:r>
      <w:proofErr w:type="gramEnd"/>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lastRenderedPageBreak/>
        <w:t xml:space="preserve">(часть 1.2 введена Федеральным </w:t>
      </w:r>
      <w:hyperlink r:id="rId140"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28.07.2012 N 133-ФЗ, в ред. Федерального </w:t>
      </w:r>
      <w:hyperlink r:id="rId141"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21.12.2013 N 359-ФЗ)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1.3. </w:t>
      </w:r>
      <w:proofErr w:type="gramStart"/>
      <w:r w:rsidRPr="00A65D34">
        <w:rPr>
          <w:rFonts w:ascii="Times New Roman" w:hAnsi="Times New Roman" w:cs="Times New Roman"/>
          <w:sz w:val="24"/>
          <w:szCs w:val="24"/>
        </w:rPr>
        <w:t>В соответствии с нормативными правовыми актами Российской Федерации (для государственных услуг, предоставляемых федеральными органами исполнительной власти, органами государственных внебюджетных фондов), нормативными правовыми актами субъектов Российской Федерации (для государственных услуг, предоставляемых в рамках осуществления полномочий органов государственной власти субъектов Российской Федерации, в том числе переданных им для осуществления полномочий Российской Федерации), муниципальными правовыми актами (для муниципальных услуг, а также государственных услуг</w:t>
      </w:r>
      <w:proofErr w:type="gramEnd"/>
      <w:r w:rsidRPr="00A65D34">
        <w:rPr>
          <w:rFonts w:ascii="Times New Roman" w:hAnsi="Times New Roman" w:cs="Times New Roman"/>
          <w:sz w:val="24"/>
          <w:szCs w:val="24"/>
        </w:rPr>
        <w:t xml:space="preserve">, </w:t>
      </w:r>
      <w:proofErr w:type="gramStart"/>
      <w:r w:rsidRPr="00A65D34">
        <w:rPr>
          <w:rFonts w:ascii="Times New Roman" w:hAnsi="Times New Roman" w:cs="Times New Roman"/>
          <w:sz w:val="24"/>
          <w:szCs w:val="24"/>
        </w:rPr>
        <w:t>предоставляемых в рамках осуществления органами местного самоуправления отдельных государственных полномочий) на многофункциональные центры может быть возложена функция по предоставлению соответствующих государственных или муниципальных услуг в полном объеме, включая принятие решения о предоставлении государственной или муниципальной услуги или об отказе в ее предоставлении, составление и подписание соответствующих документов по результатам предоставления такой услуги либо совершение надписей или иных юридически значимых действий</w:t>
      </w:r>
      <w:proofErr w:type="gramEnd"/>
      <w:r w:rsidRPr="00A65D34">
        <w:rPr>
          <w:rFonts w:ascii="Times New Roman" w:hAnsi="Times New Roman" w:cs="Times New Roman"/>
          <w:sz w:val="24"/>
          <w:szCs w:val="24"/>
        </w:rPr>
        <w:t xml:space="preserve">, </w:t>
      </w:r>
      <w:proofErr w:type="gramStart"/>
      <w:r w:rsidRPr="00A65D34">
        <w:rPr>
          <w:rFonts w:ascii="Times New Roman" w:hAnsi="Times New Roman" w:cs="Times New Roman"/>
          <w:sz w:val="24"/>
          <w:szCs w:val="24"/>
        </w:rPr>
        <w:t>являющихся</w:t>
      </w:r>
      <w:proofErr w:type="gramEnd"/>
      <w:r w:rsidRPr="00A65D34">
        <w:rPr>
          <w:rFonts w:ascii="Times New Roman" w:hAnsi="Times New Roman" w:cs="Times New Roman"/>
          <w:sz w:val="24"/>
          <w:szCs w:val="24"/>
        </w:rPr>
        <w:t xml:space="preserve"> результатом предоставления государственной или муниципальной услуги.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1.3 в ред. Федерального </w:t>
      </w:r>
      <w:hyperlink r:id="rId142"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21.12.2013 N 359-ФЗ)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1.4. Утратил силу. - Федеральный </w:t>
      </w:r>
      <w:hyperlink r:id="rId143" w:history="1">
        <w:r w:rsidRPr="00A65D34">
          <w:rPr>
            <w:rFonts w:ascii="Times New Roman" w:hAnsi="Times New Roman" w:cs="Times New Roman"/>
            <w:color w:val="0000FF"/>
            <w:sz w:val="24"/>
            <w:szCs w:val="24"/>
          </w:rPr>
          <w:t>закон</w:t>
        </w:r>
      </w:hyperlink>
      <w:r w:rsidRPr="00A65D34">
        <w:rPr>
          <w:rFonts w:ascii="Times New Roman" w:hAnsi="Times New Roman" w:cs="Times New Roman"/>
          <w:sz w:val="24"/>
          <w:szCs w:val="24"/>
        </w:rPr>
        <w:t xml:space="preserve"> от 21.12.2013 N 359-ФЗ.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w:t>
      </w:r>
      <w:proofErr w:type="gramStart"/>
      <w:r w:rsidRPr="00A65D34">
        <w:rPr>
          <w:rFonts w:ascii="Times New Roman" w:hAnsi="Times New Roman" w:cs="Times New Roman"/>
          <w:sz w:val="24"/>
          <w:szCs w:val="24"/>
        </w:rPr>
        <w:t xml:space="preserve">При реализации своих функций многофункциональные центры вправе запрашивать документы и информацию, необходимые для предоставления государственных и муниципальных услуг, в органах, предоставляющих государственные услуги, органах, предоставляющих муниципальные услуги, организациях, участвующих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 муниципальных услуг, а также получать от органов, предоставляющих государственные услуги, органов, предоставляющих муниципальные услуги, организаций, участвующих в предоставлении предусмотренных</w:t>
      </w:r>
      <w:proofErr w:type="gramEnd"/>
      <w:r w:rsidRPr="00A65D34">
        <w:rPr>
          <w:rFonts w:ascii="Times New Roman" w:hAnsi="Times New Roman" w:cs="Times New Roman"/>
          <w:sz w:val="24"/>
          <w:szCs w:val="24"/>
        </w:rPr>
        <w:t xml:space="preserve">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 муниципальных услуг, такие документы и информацию, в том числе с использованием информационно-технологической и коммуникационной инфраструктуры.</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44"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3. При реализации своих функций многофункциональные центры и организации, указанные в </w:t>
      </w:r>
      <w:hyperlink w:anchor="Par402" w:history="1">
        <w:r w:rsidRPr="00A65D34">
          <w:rPr>
            <w:rFonts w:ascii="Times New Roman" w:hAnsi="Times New Roman" w:cs="Times New Roman"/>
            <w:color w:val="0000FF"/>
            <w:sz w:val="24"/>
            <w:szCs w:val="24"/>
          </w:rPr>
          <w:t>части 1.1</w:t>
        </w:r>
      </w:hyperlink>
      <w:r w:rsidRPr="00A65D34">
        <w:rPr>
          <w:rFonts w:ascii="Times New Roman" w:hAnsi="Times New Roman" w:cs="Times New Roman"/>
          <w:sz w:val="24"/>
          <w:szCs w:val="24"/>
        </w:rPr>
        <w:t xml:space="preserve"> настоящей статьи, не вправе требовать от заявителя:</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45"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или муниципальной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w:t>
      </w:r>
      <w:proofErr w:type="gramEnd"/>
      <w:r w:rsidRPr="00A65D34">
        <w:rPr>
          <w:rFonts w:ascii="Times New Roman" w:hAnsi="Times New Roman" w:cs="Times New Roman"/>
          <w:sz w:val="24"/>
          <w:szCs w:val="24"/>
        </w:rPr>
        <w:t xml:space="preserve"> правовыми актами, за исключением документов, включенных в определенный </w:t>
      </w:r>
      <w:hyperlink w:anchor="Par128" w:history="1">
        <w:r w:rsidRPr="00A65D34">
          <w:rPr>
            <w:rFonts w:ascii="Times New Roman" w:hAnsi="Times New Roman" w:cs="Times New Roman"/>
            <w:color w:val="0000FF"/>
            <w:sz w:val="24"/>
            <w:szCs w:val="24"/>
          </w:rPr>
          <w:t>частью 6 статьи 7</w:t>
        </w:r>
      </w:hyperlink>
      <w:r w:rsidRPr="00A65D34">
        <w:rPr>
          <w:rFonts w:ascii="Times New Roman" w:hAnsi="Times New Roman" w:cs="Times New Roman"/>
          <w:sz w:val="24"/>
          <w:szCs w:val="24"/>
        </w:rPr>
        <w:t xml:space="preserve"> настоящего Федерального закона перечень документов. Заявитель вправе представить указанные документы и информацию по собственной инициативе;</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2 в ред. Федерального </w:t>
      </w:r>
      <w:hyperlink r:id="rId146"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 xml:space="preserve">3) осуществления действий, в том числе согласований, необходимых для получения </w:t>
      </w:r>
      <w:r w:rsidRPr="00A65D34">
        <w:rPr>
          <w:rFonts w:ascii="Times New Roman" w:hAnsi="Times New Roman" w:cs="Times New Roman"/>
          <w:sz w:val="24"/>
          <w:szCs w:val="24"/>
        </w:rPr>
        <w:lastRenderedPageBreak/>
        <w:t xml:space="preserve">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w:anchor="Par212" w:history="1">
        <w:r w:rsidRPr="00A65D34">
          <w:rPr>
            <w:rFonts w:ascii="Times New Roman" w:hAnsi="Times New Roman" w:cs="Times New Roman"/>
            <w:color w:val="0000FF"/>
            <w:sz w:val="24"/>
            <w:szCs w:val="24"/>
          </w:rPr>
          <w:t>части 1 статьи 9</w:t>
        </w:r>
      </w:hyperlink>
      <w:r w:rsidRPr="00A65D34">
        <w:rPr>
          <w:rFonts w:ascii="Times New Roman" w:hAnsi="Times New Roman" w:cs="Times New Roman"/>
          <w:sz w:val="24"/>
          <w:szCs w:val="24"/>
        </w:rPr>
        <w:t xml:space="preserve"> настоящего Федерального закона, и получения документов и информации, предоставляемых в результате предоставления таких услуг.</w:t>
      </w:r>
      <w:proofErr w:type="gramEnd"/>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3 в ред. Федерального </w:t>
      </w:r>
      <w:hyperlink r:id="rId147"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4. При реализации своих функций в соответствии с </w:t>
      </w:r>
      <w:hyperlink r:id="rId148" w:history="1">
        <w:r w:rsidRPr="00A65D34">
          <w:rPr>
            <w:rFonts w:ascii="Times New Roman" w:hAnsi="Times New Roman" w:cs="Times New Roman"/>
            <w:color w:val="0000FF"/>
            <w:sz w:val="24"/>
            <w:szCs w:val="24"/>
          </w:rPr>
          <w:t>соглашениями</w:t>
        </w:r>
      </w:hyperlink>
      <w:r w:rsidRPr="00A65D34">
        <w:rPr>
          <w:rFonts w:ascii="Times New Roman" w:hAnsi="Times New Roman" w:cs="Times New Roman"/>
          <w:sz w:val="24"/>
          <w:szCs w:val="24"/>
        </w:rPr>
        <w:t xml:space="preserve"> о взаимодействии многофункциональный центр обязан:</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 в том числе с использованием информационно-технологической и коммуникационной инфраструктуры;</w:t>
      </w:r>
      <w:proofErr w:type="gramEnd"/>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49"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обеспечивать защиту информации, доступ к которой ограничен в соответствии с федеральным </w:t>
      </w:r>
      <w:hyperlink r:id="rId150"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а также соблюдать режим обработки и использования персональных данных;</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2.1) при приеме запросов о предоставлении государственных или муниципальных услуг и выдаче </w:t>
      </w:r>
      <w:hyperlink r:id="rId151" w:history="1">
        <w:r w:rsidRPr="00A65D34">
          <w:rPr>
            <w:rFonts w:ascii="Times New Roman" w:hAnsi="Times New Roman" w:cs="Times New Roman"/>
            <w:color w:val="0000FF"/>
            <w:sz w:val="24"/>
            <w:szCs w:val="24"/>
          </w:rPr>
          <w:t>документов</w:t>
        </w:r>
      </w:hyperlink>
      <w:r w:rsidRPr="00A65D34">
        <w:rPr>
          <w:rFonts w:ascii="Times New Roman" w:hAnsi="Times New Roman" w:cs="Times New Roman"/>
          <w:sz w:val="24"/>
          <w:szCs w:val="24"/>
        </w:rPr>
        <w:t xml:space="preserve">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2.1 </w:t>
      </w:r>
      <w:proofErr w:type="gramStart"/>
      <w:r w:rsidRPr="00A65D34">
        <w:rPr>
          <w:rFonts w:ascii="Times New Roman" w:hAnsi="Times New Roman" w:cs="Times New Roman"/>
          <w:sz w:val="24"/>
          <w:szCs w:val="24"/>
        </w:rPr>
        <w:t>введен</w:t>
      </w:r>
      <w:proofErr w:type="gramEnd"/>
      <w:r w:rsidRPr="00A65D34">
        <w:rPr>
          <w:rFonts w:ascii="Times New Roman" w:hAnsi="Times New Roman" w:cs="Times New Roman"/>
          <w:sz w:val="24"/>
          <w:szCs w:val="24"/>
        </w:rPr>
        <w:t xml:space="preserve"> Федеральным </w:t>
      </w:r>
      <w:hyperlink r:id="rId152"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21.12.2013 N 359-ФЗ)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соблюдать требования соглашений о взаимодействии;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4) осуществлять взаимодействие с органами, предоставляющими государственные услуги, органами, предоставляющими муниципальные услуги, подведомственными государственным органам и органам местного самоуправления организациями и организациями, участвующими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 муниципальных услуг, в соответствии с соглашениями о взаимодействии, нормативными правовыми актами.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Федеральных законов от 28.07.2012 </w:t>
      </w:r>
      <w:hyperlink r:id="rId153" w:history="1">
        <w:r w:rsidRPr="00A65D34">
          <w:rPr>
            <w:rFonts w:ascii="Times New Roman" w:hAnsi="Times New Roman" w:cs="Times New Roman"/>
            <w:color w:val="0000FF"/>
            <w:sz w:val="24"/>
            <w:szCs w:val="24"/>
          </w:rPr>
          <w:t>N 133-ФЗ</w:t>
        </w:r>
      </w:hyperlink>
      <w:r w:rsidRPr="00A65D34">
        <w:rPr>
          <w:rFonts w:ascii="Times New Roman" w:hAnsi="Times New Roman" w:cs="Times New Roman"/>
          <w:sz w:val="24"/>
          <w:szCs w:val="24"/>
        </w:rPr>
        <w:t xml:space="preserve">, от 21.12.2013 </w:t>
      </w:r>
      <w:hyperlink r:id="rId154" w:history="1">
        <w:r w:rsidRPr="00A65D34">
          <w:rPr>
            <w:rFonts w:ascii="Times New Roman" w:hAnsi="Times New Roman" w:cs="Times New Roman"/>
            <w:color w:val="0000FF"/>
            <w:sz w:val="24"/>
            <w:szCs w:val="24"/>
          </w:rPr>
          <w:t>N 359-ФЗ</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5. Многофункциональный центр, его работники, организации, указанные в </w:t>
      </w:r>
      <w:hyperlink w:anchor="Par402" w:history="1">
        <w:r w:rsidRPr="00A65D34">
          <w:rPr>
            <w:rFonts w:ascii="Times New Roman" w:hAnsi="Times New Roman" w:cs="Times New Roman"/>
            <w:color w:val="0000FF"/>
            <w:sz w:val="24"/>
            <w:szCs w:val="24"/>
          </w:rPr>
          <w:t>части 1.1</w:t>
        </w:r>
      </w:hyperlink>
      <w:r w:rsidRPr="00A65D34">
        <w:rPr>
          <w:rFonts w:ascii="Times New Roman" w:hAnsi="Times New Roman" w:cs="Times New Roman"/>
          <w:sz w:val="24"/>
          <w:szCs w:val="24"/>
        </w:rPr>
        <w:t xml:space="preserve"> настоящей статьи, и их работники несут ответственность, установленную законодательством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за полноту передаваемых органу, предоставляющему государственную услугу, или органу, предоставляющему муниципальную услугу, запросов, иных документов, принятых от заявителя;</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55"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21.12.2013 N 359-ФЗ)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2) за своевременную передачу органу, предоставляющему государственную услугу, или органу, предоставляющему муниципальную услугу, запросов, иных документов, принятых от заявителя, а также за своевременную выдачу заявителю документов, переданных в этих целях многофункциональному центру органом, предоставляющим государственную услугу, или органом, предоставляющим муниципальную услугу;</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5 введена Федеральным </w:t>
      </w:r>
      <w:hyperlink r:id="rId156"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6. </w:t>
      </w:r>
      <w:proofErr w:type="gramStart"/>
      <w:r w:rsidRPr="00A65D34">
        <w:rPr>
          <w:rFonts w:ascii="Times New Roman" w:hAnsi="Times New Roman" w:cs="Times New Roman"/>
          <w:sz w:val="24"/>
          <w:szCs w:val="24"/>
        </w:rPr>
        <w:t xml:space="preserve">Вред, причиненный физическим или юридическим лицам в результате ненадлежащего исполнения либо неисполнения многофункциональными центрами или их </w:t>
      </w:r>
      <w:r w:rsidRPr="00A65D34">
        <w:rPr>
          <w:rFonts w:ascii="Times New Roman" w:hAnsi="Times New Roman" w:cs="Times New Roman"/>
          <w:sz w:val="24"/>
          <w:szCs w:val="24"/>
        </w:rPr>
        <w:lastRenderedPageBreak/>
        <w:t>работниками обязанностей, предусмотренных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соглашениями о взаимодействии, возмещается в соответствии с законодательством Российской Федерации.</w:t>
      </w:r>
      <w:proofErr w:type="gramEnd"/>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6 введена Федеральным </w:t>
      </w:r>
      <w:hyperlink r:id="rId157"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7. Вред, причиненный физическим или юридическим лицам в результате ненадлежащего исполнения либо неисполнения организацией, указанной в </w:t>
      </w:r>
      <w:hyperlink w:anchor="Par402" w:history="1">
        <w:r w:rsidRPr="00A65D34">
          <w:rPr>
            <w:rFonts w:ascii="Times New Roman" w:hAnsi="Times New Roman" w:cs="Times New Roman"/>
            <w:color w:val="0000FF"/>
            <w:sz w:val="24"/>
            <w:szCs w:val="24"/>
          </w:rPr>
          <w:t>части 1.1</w:t>
        </w:r>
      </w:hyperlink>
      <w:r w:rsidRPr="00A65D34">
        <w:rPr>
          <w:rFonts w:ascii="Times New Roman" w:hAnsi="Times New Roman" w:cs="Times New Roman"/>
          <w:sz w:val="24"/>
          <w:szCs w:val="24"/>
        </w:rPr>
        <w:t xml:space="preserve"> настоящей статьи, и ее работниками обязанностей многофункционального центра, возмещается многофункциональным центром в соответствии с законодательством Российской Федерации. Многофункциональный центр вправе предъявить к организации, указанной в </w:t>
      </w:r>
      <w:hyperlink w:anchor="Par402" w:history="1">
        <w:r w:rsidRPr="00A65D34">
          <w:rPr>
            <w:rFonts w:ascii="Times New Roman" w:hAnsi="Times New Roman" w:cs="Times New Roman"/>
            <w:color w:val="0000FF"/>
            <w:sz w:val="24"/>
            <w:szCs w:val="24"/>
          </w:rPr>
          <w:t>части 1.1</w:t>
        </w:r>
      </w:hyperlink>
      <w:r w:rsidRPr="00A65D34">
        <w:rPr>
          <w:rFonts w:ascii="Times New Roman" w:hAnsi="Times New Roman" w:cs="Times New Roman"/>
          <w:sz w:val="24"/>
          <w:szCs w:val="24"/>
        </w:rPr>
        <w:t xml:space="preserve"> настоящей статьи, регрессное требование о возмещении сумм, выплаченных третьим лицам, если докажет, что вред возник по ее вине.</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7 введена Федеральным </w:t>
      </w:r>
      <w:hyperlink r:id="rId158"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53" w:name="Par438"/>
      <w:bookmarkEnd w:id="53"/>
      <w:r w:rsidRPr="00A65D34">
        <w:rPr>
          <w:rFonts w:ascii="Times New Roman" w:hAnsi="Times New Roman" w:cs="Times New Roman"/>
          <w:sz w:val="24"/>
          <w:szCs w:val="24"/>
        </w:rPr>
        <w:t>Статья 17. Обязанности органов, предоставляющих государственные услуги, и органов, предоставляющих муниципальные услуги, при предоставлении государственных и муниципальных услуг в многофункциональных центрах</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Органы, предоставляющие государственные услуги, и органы, предоставляющие муниципальные услуги, при предоставлении государственных и муниципальных услуг в многофункциональных центрах обеспечивают:</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 предоставление государственных и муниципальных услуг в многофункциональных центрах при условии соответствия многофункциональных центров требованиям, установленным в соответствии с настоящим Федеральным </w:t>
      </w:r>
      <w:hyperlink w:anchor="Par362"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доступ многофункциональных центров к информационным системам, содержащим необходимые для предоставления государственных и муниципальных услуг сведения, если иное не предусмотрено федеральным законом, в том числе с использованием информационно-технологической и коммуникационной инфраструктуры;</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59"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предоставление на основании запросов многофункциональных центров необходимых сведений по вопросам, относящимся к предоставлению государственных и муниципальных услуг, в том числе на основании межведомственных запросов с использованием информационно-технологической и коммуникационной инфраструктуры;</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60"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осуществление иных обязанностей, указанных в соглашении о взаимодействии.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54" w:name="Par448"/>
      <w:bookmarkEnd w:id="54"/>
      <w:r w:rsidRPr="00A65D34">
        <w:rPr>
          <w:rFonts w:ascii="Times New Roman" w:hAnsi="Times New Roman" w:cs="Times New Roman"/>
          <w:sz w:val="24"/>
          <w:szCs w:val="24"/>
        </w:rPr>
        <w:t>Статья 18. Требования к соглашениям о взаимодействии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 </w:t>
      </w:r>
      <w:hyperlink r:id="rId161" w:history="1">
        <w:r w:rsidRPr="00A65D34">
          <w:rPr>
            <w:rFonts w:ascii="Times New Roman" w:hAnsi="Times New Roman" w:cs="Times New Roman"/>
            <w:color w:val="0000FF"/>
            <w:sz w:val="24"/>
            <w:szCs w:val="24"/>
          </w:rPr>
          <w:t>Требования</w:t>
        </w:r>
      </w:hyperlink>
      <w:r w:rsidRPr="00A65D34">
        <w:rPr>
          <w:rFonts w:ascii="Times New Roman" w:hAnsi="Times New Roman" w:cs="Times New Roman"/>
          <w:sz w:val="24"/>
          <w:szCs w:val="24"/>
        </w:rPr>
        <w:t xml:space="preserve"> к заключению соглашений о взаимодействии между многофункциональными центрами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или органами местного самоуправления устанавливаются Правительством Российской Федерации. Примерная </w:t>
      </w:r>
      <w:hyperlink r:id="rId162" w:history="1">
        <w:r w:rsidRPr="00A65D34">
          <w:rPr>
            <w:rFonts w:ascii="Times New Roman" w:hAnsi="Times New Roman" w:cs="Times New Roman"/>
            <w:color w:val="0000FF"/>
            <w:sz w:val="24"/>
            <w:szCs w:val="24"/>
          </w:rPr>
          <w:t>форма</w:t>
        </w:r>
      </w:hyperlink>
      <w:r w:rsidRPr="00A65D34">
        <w:rPr>
          <w:rFonts w:ascii="Times New Roman" w:hAnsi="Times New Roman" w:cs="Times New Roman"/>
          <w:sz w:val="24"/>
          <w:szCs w:val="24"/>
        </w:rPr>
        <w:t xml:space="preserve"> соглашения о взаимодействии между уполномоченным многофункциональным центром и федеральным органом исполнительной власти, органом государственного внебюджетного фонда утверждается уполномоченным Правительством Российской Федерации федеральным органом исполнительной власти.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1 в ред. Федерального </w:t>
      </w:r>
      <w:hyperlink r:id="rId163"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21.12.2013 N 359-ФЗ)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Соглашение о взаимодействии должно содержать:</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наименование сторон соглашения о взаимодействии;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lastRenderedPageBreak/>
        <w:t>2) предмет соглашения о взаимодействии;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перечень государственных и муниципальных услуг, предоставляемых в многофункциональном центре;</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права и обязанности органа, предоставляющего государственные услуги, и органа, предоставляющего муниципальные услуги;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5) права и обязанности многофункционального центра;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6) порядок информационного обмена, в том числе с использованием информационно-технологической и коммуникационной инфраструктуры;</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64"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7) ответственность сторон за неисполнение или ненадлежащее исполнение возложенных на них обязанностей;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8) срок действия соглашения о взаимодействии;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9) материально-техническое и финансовое обеспечение предоставления государственных и муниципальных услуг в многофункциональном центре;</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10) иные функции многофункционального центра.</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10 </w:t>
      </w:r>
      <w:proofErr w:type="gramStart"/>
      <w:r w:rsidRPr="00A65D34">
        <w:rPr>
          <w:rFonts w:ascii="Times New Roman" w:hAnsi="Times New Roman" w:cs="Times New Roman"/>
          <w:sz w:val="24"/>
          <w:szCs w:val="24"/>
        </w:rPr>
        <w:t>введен</w:t>
      </w:r>
      <w:proofErr w:type="gramEnd"/>
      <w:r w:rsidRPr="00A65D34">
        <w:rPr>
          <w:rFonts w:ascii="Times New Roman" w:hAnsi="Times New Roman" w:cs="Times New Roman"/>
          <w:sz w:val="24"/>
          <w:szCs w:val="24"/>
        </w:rPr>
        <w:t xml:space="preserve"> Федеральным </w:t>
      </w:r>
      <w:hyperlink r:id="rId165"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Соглашение о взаимодействии не может содержать положения, ограничивающие права и законные интересы заявителей или третьих лиц, а также возлагать на них дополнительные обязанности, не предусмотренные законодательством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3 введена Федеральным </w:t>
      </w:r>
      <w:hyperlink r:id="rId166"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jc w:val="center"/>
        <w:outlineLvl w:val="0"/>
        <w:rPr>
          <w:rFonts w:ascii="Times New Roman" w:hAnsi="Times New Roman" w:cs="Times New Roman"/>
          <w:b/>
          <w:bCs/>
          <w:sz w:val="24"/>
          <w:szCs w:val="24"/>
        </w:rPr>
      </w:pPr>
      <w:bookmarkStart w:id="55" w:name="Par468"/>
      <w:bookmarkEnd w:id="55"/>
      <w:r w:rsidRPr="00A65D34">
        <w:rPr>
          <w:rFonts w:ascii="Times New Roman" w:hAnsi="Times New Roman" w:cs="Times New Roman"/>
          <w:b/>
          <w:bCs/>
          <w:sz w:val="24"/>
          <w:szCs w:val="24"/>
        </w:rPr>
        <w:t>Глава 5. ИСПОЛЬЗОВАНИЕ</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b/>
          <w:bCs/>
          <w:sz w:val="24"/>
          <w:szCs w:val="24"/>
        </w:rPr>
      </w:pPr>
      <w:r w:rsidRPr="00A65D34">
        <w:rPr>
          <w:rFonts w:ascii="Times New Roman" w:hAnsi="Times New Roman" w:cs="Times New Roman"/>
          <w:b/>
          <w:bCs/>
          <w:sz w:val="24"/>
          <w:szCs w:val="24"/>
        </w:rPr>
        <w:t>ИНФОРМАЦИОННО-ТЕЛЕКОММУНИКАЦИОННЫХ ТЕХНОЛОГИЙ</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b/>
          <w:bCs/>
          <w:sz w:val="24"/>
          <w:szCs w:val="24"/>
        </w:rPr>
      </w:pPr>
      <w:r w:rsidRPr="00A65D34">
        <w:rPr>
          <w:rFonts w:ascii="Times New Roman" w:hAnsi="Times New Roman" w:cs="Times New Roman"/>
          <w:b/>
          <w:bCs/>
          <w:sz w:val="24"/>
          <w:szCs w:val="24"/>
        </w:rPr>
        <w:t>ПРИ ПРЕДОСТАВЛЕНИИ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56" w:name="Par472"/>
      <w:bookmarkEnd w:id="56"/>
      <w:r w:rsidRPr="00A65D34">
        <w:rPr>
          <w:rFonts w:ascii="Times New Roman" w:hAnsi="Times New Roman" w:cs="Times New Roman"/>
          <w:sz w:val="24"/>
          <w:szCs w:val="24"/>
        </w:rPr>
        <w:t>Статья 19. Общие требования к использованию информационно-телекоммуникационных технологий при предоставлении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7" w:name="Par474"/>
      <w:bookmarkEnd w:id="57"/>
      <w:r w:rsidRPr="00A65D34">
        <w:rPr>
          <w:rFonts w:ascii="Times New Roman" w:hAnsi="Times New Roman" w:cs="Times New Roman"/>
          <w:sz w:val="24"/>
          <w:szCs w:val="24"/>
        </w:rPr>
        <w:t xml:space="preserve">1. </w:t>
      </w:r>
      <w:proofErr w:type="gramStart"/>
      <w:r w:rsidRPr="00A65D34">
        <w:rPr>
          <w:rFonts w:ascii="Times New Roman" w:hAnsi="Times New Roman" w:cs="Times New Roman"/>
          <w:sz w:val="24"/>
          <w:szCs w:val="24"/>
        </w:rPr>
        <w:t xml:space="preserve">Предоставление государственных и муниципальных услуг в электронной форме, в том числе взаимодействие органов, предоставляющих государственные услуги, органов, предоставляющих муниципальные услуги, организаций, участвующих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 муниципальных услуг или организующих предоставление государственных и муниципальных услуг, и заявителей, осуществляется на базе информационных систем, включая государственные и муниципальные информационные системы, составляющие информационно-технологическую и коммуникационную</w:t>
      </w:r>
      <w:proofErr w:type="gramEnd"/>
      <w:r w:rsidRPr="00A65D34">
        <w:rPr>
          <w:rFonts w:ascii="Times New Roman" w:hAnsi="Times New Roman" w:cs="Times New Roman"/>
          <w:sz w:val="24"/>
          <w:szCs w:val="24"/>
        </w:rPr>
        <w:t xml:space="preserve"> инфраструктуру.</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8" w:name="Par475"/>
      <w:bookmarkEnd w:id="58"/>
      <w:r w:rsidRPr="00A65D34">
        <w:rPr>
          <w:rFonts w:ascii="Times New Roman" w:hAnsi="Times New Roman" w:cs="Times New Roman"/>
          <w:sz w:val="24"/>
          <w:szCs w:val="24"/>
        </w:rPr>
        <w:t xml:space="preserve">2. Правила и порядок информационно-технологического взаимодействия информационных систем, используемых для предоставления государственных и муниципальных услуг в электронной форме, а также </w:t>
      </w:r>
      <w:hyperlink r:id="rId167" w:history="1">
        <w:r w:rsidRPr="00A65D34">
          <w:rPr>
            <w:rFonts w:ascii="Times New Roman" w:hAnsi="Times New Roman" w:cs="Times New Roman"/>
            <w:color w:val="0000FF"/>
            <w:sz w:val="24"/>
            <w:szCs w:val="24"/>
          </w:rPr>
          <w:t>требования</w:t>
        </w:r>
      </w:hyperlink>
      <w:r w:rsidRPr="00A65D34">
        <w:rPr>
          <w:rFonts w:ascii="Times New Roman" w:hAnsi="Times New Roman" w:cs="Times New Roman"/>
          <w:sz w:val="24"/>
          <w:szCs w:val="24"/>
        </w:rPr>
        <w:t xml:space="preserve"> к инфраструктуре, обеспечивающей их взаимодействие, устанавливаются Правительством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3. Технические стандарты и требования, включая требования к технологической совместимости информационных систем, требования к стандартам и протоколам обмена данными в электронной форме при информационно-технологическом взаимодействии информационных систем, </w:t>
      </w:r>
      <w:hyperlink r:id="rId168" w:history="1">
        <w:r w:rsidRPr="00A65D34">
          <w:rPr>
            <w:rFonts w:ascii="Times New Roman" w:hAnsi="Times New Roman" w:cs="Times New Roman"/>
            <w:color w:val="0000FF"/>
            <w:sz w:val="24"/>
            <w:szCs w:val="24"/>
          </w:rPr>
          <w:t>устанавливаются</w:t>
        </w:r>
      </w:hyperlink>
      <w:r w:rsidRPr="00A65D34">
        <w:rPr>
          <w:rFonts w:ascii="Times New Roman" w:hAnsi="Times New Roman" w:cs="Times New Roman"/>
          <w:sz w:val="24"/>
          <w:szCs w:val="24"/>
        </w:rPr>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9" w:name="Par477"/>
      <w:bookmarkEnd w:id="59"/>
      <w:r w:rsidRPr="00A65D34">
        <w:rPr>
          <w:rFonts w:ascii="Times New Roman" w:hAnsi="Times New Roman" w:cs="Times New Roman"/>
          <w:sz w:val="24"/>
          <w:szCs w:val="24"/>
        </w:rPr>
        <w:t xml:space="preserve">4. Случаи, </w:t>
      </w:r>
      <w:hyperlink r:id="rId169" w:history="1">
        <w:r w:rsidRPr="00A65D34">
          <w:rPr>
            <w:rFonts w:ascii="Times New Roman" w:hAnsi="Times New Roman" w:cs="Times New Roman"/>
            <w:color w:val="0000FF"/>
            <w:sz w:val="24"/>
            <w:szCs w:val="24"/>
          </w:rPr>
          <w:t>порядок</w:t>
        </w:r>
      </w:hyperlink>
      <w:r w:rsidRPr="00A65D34">
        <w:rPr>
          <w:rFonts w:ascii="Times New Roman" w:hAnsi="Times New Roman" w:cs="Times New Roman"/>
          <w:sz w:val="24"/>
          <w:szCs w:val="24"/>
        </w:rPr>
        <w:t xml:space="preserve"> и </w:t>
      </w:r>
      <w:hyperlink r:id="rId170" w:history="1">
        <w:r w:rsidRPr="00A65D34">
          <w:rPr>
            <w:rFonts w:ascii="Times New Roman" w:hAnsi="Times New Roman" w:cs="Times New Roman"/>
            <w:color w:val="0000FF"/>
            <w:sz w:val="24"/>
            <w:szCs w:val="24"/>
          </w:rPr>
          <w:t>особенности</w:t>
        </w:r>
      </w:hyperlink>
      <w:r w:rsidRPr="00A65D34">
        <w:rPr>
          <w:rFonts w:ascii="Times New Roman" w:hAnsi="Times New Roman" w:cs="Times New Roman"/>
          <w:sz w:val="24"/>
          <w:szCs w:val="24"/>
        </w:rPr>
        <w:t xml:space="preserve"> присоединения и использования инфраструктуры, указанной в </w:t>
      </w:r>
      <w:hyperlink w:anchor="Par474" w:history="1">
        <w:r w:rsidRPr="00A65D34">
          <w:rPr>
            <w:rFonts w:ascii="Times New Roman" w:hAnsi="Times New Roman" w:cs="Times New Roman"/>
            <w:color w:val="0000FF"/>
            <w:sz w:val="24"/>
            <w:szCs w:val="24"/>
          </w:rPr>
          <w:t>частях 1</w:t>
        </w:r>
      </w:hyperlink>
      <w:r w:rsidRPr="00A65D34">
        <w:rPr>
          <w:rFonts w:ascii="Times New Roman" w:hAnsi="Times New Roman" w:cs="Times New Roman"/>
          <w:sz w:val="24"/>
          <w:szCs w:val="24"/>
        </w:rPr>
        <w:t xml:space="preserve">, </w:t>
      </w:r>
      <w:hyperlink w:anchor="Par475" w:history="1">
        <w:r w:rsidRPr="00A65D34">
          <w:rPr>
            <w:rFonts w:ascii="Times New Roman" w:hAnsi="Times New Roman" w:cs="Times New Roman"/>
            <w:color w:val="0000FF"/>
            <w:sz w:val="24"/>
            <w:szCs w:val="24"/>
          </w:rPr>
          <w:t>2</w:t>
        </w:r>
      </w:hyperlink>
      <w:r w:rsidRPr="00A65D34">
        <w:rPr>
          <w:rFonts w:ascii="Times New Roman" w:hAnsi="Times New Roman" w:cs="Times New Roman"/>
          <w:sz w:val="24"/>
          <w:szCs w:val="24"/>
        </w:rPr>
        <w:t xml:space="preserve"> настоящей статьи, информационных систем иных организаций устанавливаются Правительством Российской Федерации в соответствии с </w:t>
      </w:r>
      <w:r w:rsidRPr="00A65D34">
        <w:rPr>
          <w:rFonts w:ascii="Times New Roman" w:hAnsi="Times New Roman" w:cs="Times New Roman"/>
          <w:sz w:val="24"/>
          <w:szCs w:val="24"/>
        </w:rPr>
        <w:lastRenderedPageBreak/>
        <w:t>законодательством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4 введена Федеральным </w:t>
      </w:r>
      <w:hyperlink r:id="rId171"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03.12.2011 N 383-ФЗ, в ред. Федерального </w:t>
      </w:r>
      <w:hyperlink r:id="rId172"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60" w:name="Par480"/>
      <w:bookmarkEnd w:id="60"/>
      <w:r w:rsidRPr="00A65D34">
        <w:rPr>
          <w:rFonts w:ascii="Times New Roman" w:hAnsi="Times New Roman" w:cs="Times New Roman"/>
          <w:sz w:val="24"/>
          <w:szCs w:val="24"/>
        </w:rPr>
        <w:t>Статья 20. Порядок ведения реестров государственных и муниципальных услуг в электронной форме</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Ведение реестров государственных и муниципальных услуг в электронной форме осуществляется с использованием государственных и муниципальных информационных систем.</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1" w:name="Par483"/>
      <w:bookmarkEnd w:id="61"/>
      <w:r w:rsidRPr="00A65D34">
        <w:rPr>
          <w:rFonts w:ascii="Times New Roman" w:hAnsi="Times New Roman" w:cs="Times New Roman"/>
          <w:sz w:val="24"/>
          <w:szCs w:val="24"/>
        </w:rPr>
        <w:t xml:space="preserve">2. Федеральная государственная информационная система, обеспечивающая ведение федерального реестра государственных услуг в электронной форме, содержит сведения, указанные в </w:t>
      </w:r>
      <w:hyperlink w:anchor="Par239" w:history="1">
        <w:r w:rsidRPr="00A65D34">
          <w:rPr>
            <w:rFonts w:ascii="Times New Roman" w:hAnsi="Times New Roman" w:cs="Times New Roman"/>
            <w:color w:val="0000FF"/>
            <w:sz w:val="24"/>
            <w:szCs w:val="24"/>
          </w:rPr>
          <w:t>частях 2</w:t>
        </w:r>
      </w:hyperlink>
      <w:r w:rsidRPr="00A65D34">
        <w:rPr>
          <w:rFonts w:ascii="Times New Roman" w:hAnsi="Times New Roman" w:cs="Times New Roman"/>
          <w:sz w:val="24"/>
          <w:szCs w:val="24"/>
        </w:rPr>
        <w:t xml:space="preserve"> - </w:t>
      </w:r>
      <w:hyperlink w:anchor="Par251" w:history="1">
        <w:r w:rsidRPr="00A65D34">
          <w:rPr>
            <w:rFonts w:ascii="Times New Roman" w:hAnsi="Times New Roman" w:cs="Times New Roman"/>
            <w:color w:val="0000FF"/>
            <w:sz w:val="24"/>
            <w:szCs w:val="24"/>
          </w:rPr>
          <w:t>6 статьи 11</w:t>
        </w:r>
      </w:hyperlink>
      <w:r w:rsidRPr="00A65D34">
        <w:rPr>
          <w:rFonts w:ascii="Times New Roman" w:hAnsi="Times New Roman" w:cs="Times New Roman"/>
          <w:sz w:val="24"/>
          <w:szCs w:val="24"/>
        </w:rPr>
        <w:t xml:space="preserve"> настоящего Федерального закона. </w:t>
      </w:r>
      <w:hyperlink r:id="rId173" w:history="1">
        <w:r w:rsidRPr="00A65D34">
          <w:rPr>
            <w:rFonts w:ascii="Times New Roman" w:hAnsi="Times New Roman" w:cs="Times New Roman"/>
            <w:color w:val="0000FF"/>
            <w:sz w:val="24"/>
            <w:szCs w:val="24"/>
          </w:rPr>
          <w:t>Правила</w:t>
        </w:r>
      </w:hyperlink>
      <w:r w:rsidRPr="00A65D34">
        <w:rPr>
          <w:rFonts w:ascii="Times New Roman" w:hAnsi="Times New Roman" w:cs="Times New Roman"/>
          <w:sz w:val="24"/>
          <w:szCs w:val="24"/>
        </w:rPr>
        <w:t xml:space="preserve"> ведения федерального реестра государственных услуг с использованием федеральной государственной информационной системы, в том числе порядок размещения в ней сведений, указанных в </w:t>
      </w:r>
      <w:hyperlink w:anchor="Par245" w:history="1">
        <w:r w:rsidRPr="00A65D34">
          <w:rPr>
            <w:rFonts w:ascii="Times New Roman" w:hAnsi="Times New Roman" w:cs="Times New Roman"/>
            <w:color w:val="0000FF"/>
            <w:sz w:val="24"/>
            <w:szCs w:val="24"/>
          </w:rPr>
          <w:t>частях 4</w:t>
        </w:r>
      </w:hyperlink>
      <w:r w:rsidRPr="00A65D34">
        <w:rPr>
          <w:rFonts w:ascii="Times New Roman" w:hAnsi="Times New Roman" w:cs="Times New Roman"/>
          <w:sz w:val="24"/>
          <w:szCs w:val="24"/>
        </w:rPr>
        <w:t xml:space="preserve"> и </w:t>
      </w:r>
      <w:hyperlink w:anchor="Par251" w:history="1">
        <w:r w:rsidRPr="00A65D34">
          <w:rPr>
            <w:rFonts w:ascii="Times New Roman" w:hAnsi="Times New Roman" w:cs="Times New Roman"/>
            <w:color w:val="0000FF"/>
            <w:sz w:val="24"/>
            <w:szCs w:val="24"/>
          </w:rPr>
          <w:t>6 статьи 11</w:t>
        </w:r>
      </w:hyperlink>
      <w:r w:rsidRPr="00A65D34">
        <w:rPr>
          <w:rFonts w:ascii="Times New Roman" w:hAnsi="Times New Roman" w:cs="Times New Roman"/>
          <w:sz w:val="24"/>
          <w:szCs w:val="24"/>
        </w:rPr>
        <w:t xml:space="preserve"> настоящего Федерального закона, устанавливаются Правительством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Органы государственной власти субъекта Российской Федерации и органы местного самоуправления в целях ведения соответственно реестра государственных услуг субъекта Российской Федерации и реестра муниципальных услуг в электронной форме вправе создавать региональные информационные системы и муниципальные информационные системы.</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4. При создании региональных и муниципальных информационных систем, обеспечивающих ведение соответственно реестров государственных услуг субъектов Российской Федерации и реестров муниципальных услуг, должна быть предусмотрена возможность их интеграции с федеральной государственной информационной системой, указанной в </w:t>
      </w:r>
      <w:hyperlink w:anchor="Par483" w:history="1">
        <w:r w:rsidRPr="00A65D34">
          <w:rPr>
            <w:rFonts w:ascii="Times New Roman" w:hAnsi="Times New Roman" w:cs="Times New Roman"/>
            <w:color w:val="0000FF"/>
            <w:sz w:val="24"/>
            <w:szCs w:val="24"/>
          </w:rPr>
          <w:t>части 2</w:t>
        </w:r>
      </w:hyperlink>
      <w:r w:rsidRPr="00A65D34">
        <w:rPr>
          <w:rFonts w:ascii="Times New Roman" w:hAnsi="Times New Roman" w:cs="Times New Roman"/>
          <w:sz w:val="24"/>
          <w:szCs w:val="24"/>
        </w:rPr>
        <w:t xml:space="preserve"> настоящей статьи.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62" w:name="Par487"/>
      <w:bookmarkEnd w:id="62"/>
      <w:r w:rsidRPr="00A65D34">
        <w:rPr>
          <w:rFonts w:ascii="Times New Roman" w:hAnsi="Times New Roman" w:cs="Times New Roman"/>
          <w:sz w:val="24"/>
          <w:szCs w:val="24"/>
        </w:rPr>
        <w:t>Статья 21. Порталы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 </w:t>
      </w:r>
      <w:proofErr w:type="gramStart"/>
      <w:r w:rsidRPr="00A65D34">
        <w:rPr>
          <w:rFonts w:ascii="Times New Roman" w:hAnsi="Times New Roman" w:cs="Times New Roman"/>
          <w:sz w:val="24"/>
          <w:szCs w:val="24"/>
        </w:rPr>
        <w:t xml:space="preserve">Единый портал государственных и муниципальных услуг является федеральной государственной информационной системой, обеспечивающей предоставление государственных и муниципальных услуг, а также услуг, указанных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настоящего Федерального закона, в электронной форме и доступ заявителей к сведениям о государственных и муниципальных услугах, а также об услугах, указанных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настоящего Федерального закона, предназначенным для распространения с использованием</w:t>
      </w:r>
      <w:proofErr w:type="gramEnd"/>
      <w:r w:rsidRPr="00A65D34">
        <w:rPr>
          <w:rFonts w:ascii="Times New Roman" w:hAnsi="Times New Roman" w:cs="Times New Roman"/>
          <w:sz w:val="24"/>
          <w:szCs w:val="24"/>
        </w:rPr>
        <w:t xml:space="preserve"> информационно-телекоммуникационной сети "Интернет" и размещенным в государственных и муниципальных информационных системах, обеспечивающих ведение соответственно реестров государственных и муниципальных услуг.</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74"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11.07.2011 N 200-ФЗ)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w:t>
      </w:r>
      <w:proofErr w:type="gramStart"/>
      <w:r w:rsidRPr="00A65D34">
        <w:rPr>
          <w:rFonts w:ascii="Times New Roman" w:hAnsi="Times New Roman" w:cs="Times New Roman"/>
          <w:sz w:val="24"/>
          <w:szCs w:val="24"/>
        </w:rPr>
        <w:t xml:space="preserve">Органы государственной власти субъектов Российской Федерации вправе создавать региональные порталы государственных и муниципальных услуг, являющиеся государственными информационными системами субъектов Российской Федерации, обеспечивающими предоставление государственных услуг субъектов Российской Федерации и муниципальных услуг, а также услуг, указанных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настоящего Федерального закона, в электронной форме и доступ заявителей к сведениям о государственных и муниципальных услугах, а также об услугах</w:t>
      </w:r>
      <w:proofErr w:type="gramEnd"/>
      <w:r w:rsidRPr="00A65D34">
        <w:rPr>
          <w:rFonts w:ascii="Times New Roman" w:hAnsi="Times New Roman" w:cs="Times New Roman"/>
          <w:sz w:val="24"/>
          <w:szCs w:val="24"/>
        </w:rPr>
        <w:t xml:space="preserve">, указанных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соответственно реестров государственных и муниципальных услуг. Требования к единому порталу государственных и муниципальных услуг, региональным порталам </w:t>
      </w:r>
      <w:r w:rsidRPr="00A65D34">
        <w:rPr>
          <w:rFonts w:ascii="Times New Roman" w:hAnsi="Times New Roman" w:cs="Times New Roman"/>
          <w:sz w:val="24"/>
          <w:szCs w:val="24"/>
        </w:rPr>
        <w:lastRenderedPageBreak/>
        <w:t>государственных и муниципальных услуг, порядку их функционирования и размещения на них сведений о государственных и муниципальных услугах, а также к перечню указанных сведений устанавливаются Правительством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75"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11.07.2011 N 200-ФЗ)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Единый портал государственных и муниципальных услуг обеспечивает:</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 xml:space="preserve">1) доступ заявителей к сведениям о государственных и муниципальных услугах, а также об услугах, указанных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реестров соответственно государственных и муниципальных услуг;</w:t>
      </w:r>
      <w:proofErr w:type="gramEnd"/>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76"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11.07.2011 N 200-ФЗ)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доступность для копирования и заполнения в электронной форме запроса и иных документов, необходимых для получения государственной или муниципальной услуги либо услуги, указанной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настоящего Федерального закона;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3) возможность подачи заявителем с использованием информационно-телекоммуникационных технологий запроса о предоставлении государственной или муниципальной услуги либо услуги, указанной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настоящего Федерального закона, и иных документов, необходимых для получения государственной или муниципальной услуги либо услуги, указанной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настоящего Федерального закона;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4) возможность получения заявителем сведений о ходе выполнения запроса о предоставлении государственной или муниципальной услуги либо услуги, указанной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настоящего Федерального закона;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3" w:name="Par499"/>
      <w:bookmarkEnd w:id="63"/>
      <w:r w:rsidRPr="00A65D34">
        <w:rPr>
          <w:rFonts w:ascii="Times New Roman" w:hAnsi="Times New Roman" w:cs="Times New Roman"/>
          <w:sz w:val="24"/>
          <w:szCs w:val="24"/>
        </w:rPr>
        <w:t xml:space="preserve">5) возможность получения заявителем с использованием информационно-телекоммуникационных технологий результатов предоставления государственной или муниципальной услуги, за исключением случаев, когда такое получение запрещено федеральным законом, а также результатов предоставления услуги, указанной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настоящего Федерального закона;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6) возможность оплаты заявителем с использованием электронных средств платежа предоставления государственных и муниципальных услуг, услуг, указанных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и </w:t>
      </w:r>
      <w:hyperlink w:anchor="Par212" w:history="1">
        <w:r w:rsidRPr="00A65D34">
          <w:rPr>
            <w:rFonts w:ascii="Times New Roman" w:hAnsi="Times New Roman" w:cs="Times New Roman"/>
            <w:color w:val="0000FF"/>
            <w:sz w:val="24"/>
            <w:szCs w:val="24"/>
          </w:rPr>
          <w:t>части 1 статьи 9</w:t>
        </w:r>
      </w:hyperlink>
      <w:r w:rsidRPr="00A65D34">
        <w:rPr>
          <w:rFonts w:ascii="Times New Roman" w:hAnsi="Times New Roman" w:cs="Times New Roman"/>
          <w:sz w:val="24"/>
          <w:szCs w:val="24"/>
        </w:rPr>
        <w:t xml:space="preserve"> настоящего Федерального закона, и уплаты иных платежей, взимаемых в соответствии с законодательством Российской Федерации, представление </w:t>
      </w:r>
      <w:proofErr w:type="gramStart"/>
      <w:r w:rsidRPr="00A65D34">
        <w:rPr>
          <w:rFonts w:ascii="Times New Roman" w:hAnsi="Times New Roman" w:cs="Times New Roman"/>
          <w:sz w:val="24"/>
          <w:szCs w:val="24"/>
        </w:rPr>
        <w:t>информации</w:t>
      </w:r>
      <w:proofErr w:type="gramEnd"/>
      <w:r w:rsidRPr="00A65D34">
        <w:rPr>
          <w:rFonts w:ascii="Times New Roman" w:hAnsi="Times New Roman" w:cs="Times New Roman"/>
          <w:sz w:val="24"/>
          <w:szCs w:val="24"/>
        </w:rPr>
        <w:t xml:space="preserve"> об уплате которых допускается с использованием информации, содержащейся в Государственной информационной </w:t>
      </w:r>
      <w:hyperlink w:anchor="Par531" w:history="1">
        <w:r w:rsidRPr="00A65D34">
          <w:rPr>
            <w:rFonts w:ascii="Times New Roman" w:hAnsi="Times New Roman" w:cs="Times New Roman"/>
            <w:color w:val="0000FF"/>
            <w:sz w:val="24"/>
            <w:szCs w:val="24"/>
          </w:rPr>
          <w:t>системе</w:t>
        </w:r>
      </w:hyperlink>
      <w:r w:rsidRPr="00A65D34">
        <w:rPr>
          <w:rFonts w:ascii="Times New Roman" w:hAnsi="Times New Roman" w:cs="Times New Roman"/>
          <w:sz w:val="24"/>
          <w:szCs w:val="24"/>
        </w:rPr>
        <w:t xml:space="preserve"> о государственных и муниципальных платежах, если иное не предусмотрено федеральными законами;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6 в ред. Федерального </w:t>
      </w:r>
      <w:hyperlink r:id="rId177"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6.1) возможность предоставления заявителям информации из государственных информационных систем в случаях, предусмотренных законодательством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6.1 </w:t>
      </w:r>
      <w:proofErr w:type="gramStart"/>
      <w:r w:rsidRPr="00A65D34">
        <w:rPr>
          <w:rFonts w:ascii="Times New Roman" w:hAnsi="Times New Roman" w:cs="Times New Roman"/>
          <w:sz w:val="24"/>
          <w:szCs w:val="24"/>
        </w:rPr>
        <w:t>введен</w:t>
      </w:r>
      <w:proofErr w:type="gramEnd"/>
      <w:r w:rsidRPr="00A65D34">
        <w:rPr>
          <w:rFonts w:ascii="Times New Roman" w:hAnsi="Times New Roman" w:cs="Times New Roman"/>
          <w:sz w:val="24"/>
          <w:szCs w:val="24"/>
        </w:rPr>
        <w:t xml:space="preserve"> Федеральным </w:t>
      </w:r>
      <w:hyperlink r:id="rId178"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21.07.2014 N 263-ФЗ)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7) реализацию иных функций, которые вправе определить Правительство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7 </w:t>
      </w:r>
      <w:proofErr w:type="gramStart"/>
      <w:r w:rsidRPr="00A65D34">
        <w:rPr>
          <w:rFonts w:ascii="Times New Roman" w:hAnsi="Times New Roman" w:cs="Times New Roman"/>
          <w:sz w:val="24"/>
          <w:szCs w:val="24"/>
        </w:rPr>
        <w:t>введен</w:t>
      </w:r>
      <w:proofErr w:type="gramEnd"/>
      <w:r w:rsidRPr="00A65D34">
        <w:rPr>
          <w:rFonts w:ascii="Times New Roman" w:hAnsi="Times New Roman" w:cs="Times New Roman"/>
          <w:sz w:val="24"/>
          <w:szCs w:val="24"/>
        </w:rPr>
        <w:t xml:space="preserve"> Федеральным </w:t>
      </w:r>
      <w:hyperlink r:id="rId179"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28.07.2012 N 133-ФЗ)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4. </w:t>
      </w:r>
      <w:proofErr w:type="gramStart"/>
      <w:r w:rsidRPr="00A65D34">
        <w:rPr>
          <w:rFonts w:ascii="Times New Roman" w:hAnsi="Times New Roman" w:cs="Times New Roman"/>
          <w:sz w:val="24"/>
          <w:szCs w:val="24"/>
        </w:rPr>
        <w:t xml:space="preserve">Обеспечение информационного обмена с соответствующими информационными системами органов, предоставляющих государственные услуги, органов, предоставляющих муниципальные услуги, организаций, предоставляющих услуги, указанные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настоящего Федерального закона, многофункциональных центров в целях предоставления государственных и муниципальных услуг в электронной форме при использовании единого портала государственных и муниципальных услуг осуществляется с применением единой системы межведомственного электронного взаимодействия в </w:t>
      </w:r>
      <w:hyperlink r:id="rId180" w:history="1">
        <w:r w:rsidRPr="00A65D34">
          <w:rPr>
            <w:rFonts w:ascii="Times New Roman" w:hAnsi="Times New Roman" w:cs="Times New Roman"/>
            <w:color w:val="0000FF"/>
            <w:sz w:val="24"/>
            <w:szCs w:val="24"/>
          </w:rPr>
          <w:t>порядке</w:t>
        </w:r>
      </w:hyperlink>
      <w:r w:rsidRPr="00A65D34">
        <w:rPr>
          <w:rFonts w:ascii="Times New Roman" w:hAnsi="Times New Roman" w:cs="Times New Roman"/>
          <w:sz w:val="24"/>
          <w:szCs w:val="24"/>
        </w:rPr>
        <w:t>, установленном Правительством Российской</w:t>
      </w:r>
      <w:proofErr w:type="gramEnd"/>
      <w:r w:rsidRPr="00A65D34">
        <w:rPr>
          <w:rFonts w:ascii="Times New Roman" w:hAnsi="Times New Roman" w:cs="Times New Roman"/>
          <w:sz w:val="24"/>
          <w:szCs w:val="24"/>
        </w:rPr>
        <w:t xml:space="preserve">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A65D34">
        <w:rPr>
          <w:rFonts w:ascii="Times New Roman" w:hAnsi="Times New Roman" w:cs="Times New Roman"/>
          <w:sz w:val="24"/>
          <w:szCs w:val="24"/>
        </w:rPr>
        <w:t>КонсультантПлюс</w:t>
      </w:r>
      <w:proofErr w:type="spellEnd"/>
      <w:r w:rsidRPr="00A65D34">
        <w:rPr>
          <w:rFonts w:ascii="Times New Roman" w:hAnsi="Times New Roman" w:cs="Times New Roman"/>
          <w:sz w:val="24"/>
          <w:szCs w:val="24"/>
        </w:rPr>
        <w:t>: примечание.</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В соответствии с Федеральным </w:t>
      </w:r>
      <w:hyperlink r:id="rId181"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06.04.2011 N 63-ФЗ (ред. от 02.07.2013)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w:t>
      </w:r>
      <w:proofErr w:type="gramStart"/>
      <w:r w:rsidRPr="00A65D34">
        <w:rPr>
          <w:rFonts w:ascii="Times New Roman" w:hAnsi="Times New Roman" w:cs="Times New Roman"/>
          <w:sz w:val="24"/>
          <w:szCs w:val="24"/>
        </w:rPr>
        <w:t>цифровой</w:t>
      </w:r>
      <w:proofErr w:type="gramEnd"/>
      <w:r w:rsidRPr="00A65D34">
        <w:rPr>
          <w:rFonts w:ascii="Times New Roman" w:hAnsi="Times New Roman" w:cs="Times New Roman"/>
          <w:sz w:val="24"/>
          <w:szCs w:val="24"/>
        </w:rPr>
        <w:t xml:space="preserve"> подписи, используется усиленная квалифицированная </w:t>
      </w:r>
      <w:hyperlink r:id="rId182" w:history="1">
        <w:r w:rsidRPr="00A65D34">
          <w:rPr>
            <w:rFonts w:ascii="Times New Roman" w:hAnsi="Times New Roman" w:cs="Times New Roman"/>
            <w:color w:val="0000FF"/>
            <w:sz w:val="24"/>
            <w:szCs w:val="24"/>
          </w:rPr>
          <w:t>электронная подпись</w:t>
        </w:r>
      </w:hyperlink>
      <w:r w:rsidRPr="00A65D34">
        <w:rPr>
          <w:rFonts w:ascii="Times New Roman" w:hAnsi="Times New Roman" w:cs="Times New Roman"/>
          <w:sz w:val="24"/>
          <w:szCs w:val="24"/>
        </w:rPr>
        <w:t>.</w:t>
      </w:r>
    </w:p>
    <w:p w:rsidR="00A65D34" w:rsidRPr="00A65D34" w:rsidRDefault="00A65D34">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64" w:name="Par512"/>
      <w:bookmarkEnd w:id="64"/>
      <w:r w:rsidRPr="00A65D34">
        <w:rPr>
          <w:rFonts w:ascii="Times New Roman" w:hAnsi="Times New Roman" w:cs="Times New Roman"/>
          <w:sz w:val="24"/>
          <w:szCs w:val="24"/>
        </w:rPr>
        <w:t>Статья 21.1. Использование электронной подписи при оказании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w:t>
      </w:r>
      <w:proofErr w:type="gramStart"/>
      <w:r w:rsidRPr="00A65D34">
        <w:rPr>
          <w:rFonts w:ascii="Times New Roman" w:hAnsi="Times New Roman" w:cs="Times New Roman"/>
          <w:sz w:val="24"/>
          <w:szCs w:val="24"/>
        </w:rPr>
        <w:t>введена</w:t>
      </w:r>
      <w:proofErr w:type="gramEnd"/>
      <w:r w:rsidRPr="00A65D34">
        <w:rPr>
          <w:rFonts w:ascii="Times New Roman" w:hAnsi="Times New Roman" w:cs="Times New Roman"/>
          <w:sz w:val="24"/>
          <w:szCs w:val="24"/>
        </w:rPr>
        <w:t xml:space="preserve"> Федеральным </w:t>
      </w:r>
      <w:hyperlink r:id="rId183"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06.04.2011 N 65-ФЗ)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 Обращение за получением государственной или муниципальной услуги и предоставление государственной или муниципальной услуги могут осуществляться с использованием электронных документов, подписанных электронной подписью в соответствии с требованиями Федерального </w:t>
      </w:r>
      <w:hyperlink r:id="rId184"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"Об электронной подписи" и требованиями настоящего Федерального закона.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5" w:name="Par517"/>
      <w:bookmarkEnd w:id="65"/>
      <w:r w:rsidRPr="00A65D34">
        <w:rPr>
          <w:rFonts w:ascii="Times New Roman" w:hAnsi="Times New Roman" w:cs="Times New Roman"/>
          <w:sz w:val="24"/>
          <w:szCs w:val="24"/>
        </w:rPr>
        <w:t xml:space="preserve">2. </w:t>
      </w:r>
      <w:hyperlink r:id="rId185" w:history="1">
        <w:r w:rsidRPr="00A65D34">
          <w:rPr>
            <w:rFonts w:ascii="Times New Roman" w:hAnsi="Times New Roman" w:cs="Times New Roman"/>
            <w:color w:val="0000FF"/>
            <w:sz w:val="24"/>
            <w:szCs w:val="24"/>
          </w:rPr>
          <w:t>Виды</w:t>
        </w:r>
      </w:hyperlink>
      <w:r w:rsidRPr="00A65D34">
        <w:rPr>
          <w:rFonts w:ascii="Times New Roman" w:hAnsi="Times New Roman" w:cs="Times New Roman"/>
          <w:sz w:val="24"/>
          <w:szCs w:val="24"/>
        </w:rPr>
        <w:t xml:space="preserve"> электронных подписей, использование которых допускается при обращении за получением государственных и муниципальных услуг, и </w:t>
      </w:r>
      <w:hyperlink r:id="rId186" w:history="1">
        <w:r w:rsidRPr="00A65D34">
          <w:rPr>
            <w:rFonts w:ascii="Times New Roman" w:hAnsi="Times New Roman" w:cs="Times New Roman"/>
            <w:color w:val="0000FF"/>
            <w:sz w:val="24"/>
            <w:szCs w:val="24"/>
          </w:rPr>
          <w:t>порядок</w:t>
        </w:r>
      </w:hyperlink>
      <w:r w:rsidRPr="00A65D34">
        <w:rPr>
          <w:rFonts w:ascii="Times New Roman" w:hAnsi="Times New Roman" w:cs="Times New Roman"/>
          <w:sz w:val="24"/>
          <w:szCs w:val="24"/>
        </w:rPr>
        <w:t xml:space="preserve"> их использования устанавливаются Правительством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66" w:name="Par519"/>
      <w:bookmarkEnd w:id="66"/>
      <w:r w:rsidRPr="00A65D34">
        <w:rPr>
          <w:rFonts w:ascii="Times New Roman" w:hAnsi="Times New Roman" w:cs="Times New Roman"/>
          <w:sz w:val="24"/>
          <w:szCs w:val="24"/>
        </w:rPr>
        <w:t>Статья 21.2. Правила использования простых электронных подписей при оказании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w:t>
      </w:r>
      <w:proofErr w:type="gramStart"/>
      <w:r w:rsidRPr="00A65D34">
        <w:rPr>
          <w:rFonts w:ascii="Times New Roman" w:hAnsi="Times New Roman" w:cs="Times New Roman"/>
          <w:sz w:val="24"/>
          <w:szCs w:val="24"/>
        </w:rPr>
        <w:t>введена</w:t>
      </w:r>
      <w:proofErr w:type="gramEnd"/>
      <w:r w:rsidRPr="00A65D34">
        <w:rPr>
          <w:rFonts w:ascii="Times New Roman" w:hAnsi="Times New Roman" w:cs="Times New Roman"/>
          <w:sz w:val="24"/>
          <w:szCs w:val="24"/>
        </w:rPr>
        <w:t xml:space="preserve"> Федеральным </w:t>
      </w:r>
      <w:hyperlink r:id="rId187"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06.04.2011 N 65-ФЗ)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7" w:name="Par523"/>
      <w:bookmarkEnd w:id="67"/>
      <w:r w:rsidRPr="00A65D34">
        <w:rPr>
          <w:rFonts w:ascii="Times New Roman" w:hAnsi="Times New Roman" w:cs="Times New Roman"/>
          <w:sz w:val="24"/>
          <w:szCs w:val="24"/>
        </w:rPr>
        <w:t xml:space="preserve">1. </w:t>
      </w:r>
      <w:hyperlink r:id="rId188" w:history="1">
        <w:r w:rsidRPr="00A65D34">
          <w:rPr>
            <w:rFonts w:ascii="Times New Roman" w:hAnsi="Times New Roman" w:cs="Times New Roman"/>
            <w:color w:val="0000FF"/>
            <w:sz w:val="24"/>
            <w:szCs w:val="24"/>
          </w:rPr>
          <w:t>Правила</w:t>
        </w:r>
      </w:hyperlink>
      <w:r w:rsidRPr="00A65D34">
        <w:rPr>
          <w:rFonts w:ascii="Times New Roman" w:hAnsi="Times New Roman" w:cs="Times New Roman"/>
          <w:sz w:val="24"/>
          <w:szCs w:val="24"/>
        </w:rPr>
        <w:t xml:space="preserve"> использования простых электронных подписей при оказании государственных и муниципальных услуг, в том числе правила создания и выдачи ключей простых электронных подписей, а также перечень органов и организаций, имеющих право на создание и выдачу ключей простых электронных подписей в целях оказания государственных и муниципальных услуг, устанавливаются Правительством Российской Федерации. Такие правила должны предусматривать в том числе:</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требования, которым должны соответствовать простые электронные подписи и (или) технологии их создания;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способы установления личности лица при выдаче ему ключа простой электронной подписи в целях получения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При оказании государственных и муниципальных услуг с использованием простых электронных подписей должны обеспечиваться: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возможность бесплатного получения любыми лицами ключей простых электронных подписей для использования в целях получения государственных и муниципальных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отсутствие необходимости использования физическими и юридическими лицами программных и аппаратных средств, специально предназначенных для получения государственных и муниципальных услуг с использованием простых электронных подписей.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3. </w:t>
      </w:r>
      <w:proofErr w:type="gramStart"/>
      <w:r w:rsidRPr="00A65D34">
        <w:rPr>
          <w:rFonts w:ascii="Times New Roman" w:hAnsi="Times New Roman" w:cs="Times New Roman"/>
          <w:sz w:val="24"/>
          <w:szCs w:val="24"/>
        </w:rPr>
        <w:t xml:space="preserve">Запрос и иные документы, необходимые для предоставления государственной или муниципальной услуги, подписанные простой электронной подписью и поданные заявителем с соблюдением требований </w:t>
      </w:r>
      <w:hyperlink w:anchor="Par517" w:history="1">
        <w:r w:rsidRPr="00A65D34">
          <w:rPr>
            <w:rFonts w:ascii="Times New Roman" w:hAnsi="Times New Roman" w:cs="Times New Roman"/>
            <w:color w:val="0000FF"/>
            <w:sz w:val="24"/>
            <w:szCs w:val="24"/>
          </w:rPr>
          <w:t>части 2 статьи 21.1</w:t>
        </w:r>
      </w:hyperlink>
      <w:r w:rsidRPr="00A65D34">
        <w:rPr>
          <w:rFonts w:ascii="Times New Roman" w:hAnsi="Times New Roman" w:cs="Times New Roman"/>
          <w:sz w:val="24"/>
          <w:szCs w:val="24"/>
        </w:rPr>
        <w:t xml:space="preserve"> настоящего Федерального закона и </w:t>
      </w:r>
      <w:hyperlink w:anchor="Par523" w:history="1">
        <w:r w:rsidRPr="00A65D34">
          <w:rPr>
            <w:rFonts w:ascii="Times New Roman" w:hAnsi="Times New Roman" w:cs="Times New Roman"/>
            <w:color w:val="0000FF"/>
            <w:sz w:val="24"/>
            <w:szCs w:val="24"/>
          </w:rPr>
          <w:t>части 1</w:t>
        </w:r>
      </w:hyperlink>
      <w:r w:rsidRPr="00A65D34">
        <w:rPr>
          <w:rFonts w:ascii="Times New Roman" w:hAnsi="Times New Roman" w:cs="Times New Roman"/>
          <w:sz w:val="24"/>
          <w:szCs w:val="24"/>
        </w:rPr>
        <w:t xml:space="preserve"> настоящей статьи, признаются равнозначными запросу и иным документам, подписанным собственноручной подписью и представленным на бумажном </w:t>
      </w:r>
      <w:r w:rsidRPr="00A65D34">
        <w:rPr>
          <w:rFonts w:ascii="Times New Roman" w:hAnsi="Times New Roman" w:cs="Times New Roman"/>
          <w:sz w:val="24"/>
          <w:szCs w:val="24"/>
        </w:rPr>
        <w:lastRenderedPageBreak/>
        <w:t>носителе, за исключением случаев, если федеральными законами или иными нормативными правовыми актами установлен запрет</w:t>
      </w:r>
      <w:proofErr w:type="gramEnd"/>
      <w:r w:rsidRPr="00A65D34">
        <w:rPr>
          <w:rFonts w:ascii="Times New Roman" w:hAnsi="Times New Roman" w:cs="Times New Roman"/>
          <w:sz w:val="24"/>
          <w:szCs w:val="24"/>
        </w:rPr>
        <w:t xml:space="preserve"> на обращение за получением государственной или муниципальной услуги в электронной форме.</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68" w:name="Par531"/>
      <w:bookmarkEnd w:id="68"/>
      <w:r w:rsidRPr="00A65D34">
        <w:rPr>
          <w:rFonts w:ascii="Times New Roman" w:hAnsi="Times New Roman" w:cs="Times New Roman"/>
          <w:sz w:val="24"/>
          <w:szCs w:val="24"/>
        </w:rPr>
        <w:t>Статья 21.3. Государственная информационная система о государственных и муниципальных платежах</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w:t>
      </w:r>
      <w:proofErr w:type="gramStart"/>
      <w:r w:rsidRPr="00A65D34">
        <w:rPr>
          <w:rFonts w:ascii="Times New Roman" w:hAnsi="Times New Roman" w:cs="Times New Roman"/>
          <w:sz w:val="24"/>
          <w:szCs w:val="24"/>
        </w:rPr>
        <w:t>введена</w:t>
      </w:r>
      <w:proofErr w:type="gramEnd"/>
      <w:r w:rsidRPr="00A65D34">
        <w:rPr>
          <w:rFonts w:ascii="Times New Roman" w:hAnsi="Times New Roman" w:cs="Times New Roman"/>
          <w:sz w:val="24"/>
          <w:szCs w:val="24"/>
        </w:rPr>
        <w:t xml:space="preserve"> Федеральным </w:t>
      </w:r>
      <w:hyperlink r:id="rId189"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27.06.2011 N 162-ФЗ)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 </w:t>
      </w:r>
      <w:proofErr w:type="gramStart"/>
      <w:r w:rsidRPr="00A65D34">
        <w:rPr>
          <w:rFonts w:ascii="Times New Roman" w:hAnsi="Times New Roman" w:cs="Times New Roman"/>
          <w:sz w:val="24"/>
          <w:szCs w:val="24"/>
        </w:rPr>
        <w:t xml:space="preserve">Государственная информационная система о государственных и муниципальных платежах является информационной системой, предназначенной для размещения и получения информации об уплате физическими и юридическими лицами платежей за оказание государственных и муниципальных услуг, услуг, указанных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и </w:t>
      </w:r>
      <w:hyperlink w:anchor="Par212" w:history="1">
        <w:r w:rsidRPr="00A65D34">
          <w:rPr>
            <w:rFonts w:ascii="Times New Roman" w:hAnsi="Times New Roman" w:cs="Times New Roman"/>
            <w:color w:val="0000FF"/>
            <w:sz w:val="24"/>
            <w:szCs w:val="24"/>
          </w:rPr>
          <w:t>части 1 статьи 9</w:t>
        </w:r>
      </w:hyperlink>
      <w:r w:rsidRPr="00A65D34">
        <w:rPr>
          <w:rFonts w:ascii="Times New Roman" w:hAnsi="Times New Roman" w:cs="Times New Roman"/>
          <w:sz w:val="24"/>
          <w:szCs w:val="24"/>
        </w:rPr>
        <w:t xml:space="preserve"> настоящего Федерального закона, платежей, являющихся источниками формирования доходов бюджетов бюджетной системы Российской Федерации, а также иных платежей, в</w:t>
      </w:r>
      <w:proofErr w:type="gramEnd"/>
      <w:r w:rsidRPr="00A65D34">
        <w:rPr>
          <w:rFonts w:ascii="Times New Roman" w:hAnsi="Times New Roman" w:cs="Times New Roman"/>
          <w:sz w:val="24"/>
          <w:szCs w:val="24"/>
        </w:rPr>
        <w:t xml:space="preserve"> </w:t>
      </w:r>
      <w:proofErr w:type="gramStart"/>
      <w:r w:rsidRPr="00A65D34">
        <w:rPr>
          <w:rFonts w:ascii="Times New Roman" w:hAnsi="Times New Roman" w:cs="Times New Roman"/>
          <w:sz w:val="24"/>
          <w:szCs w:val="24"/>
        </w:rPr>
        <w:t>случаях</w:t>
      </w:r>
      <w:proofErr w:type="gramEnd"/>
      <w:r w:rsidRPr="00A65D34">
        <w:rPr>
          <w:rFonts w:ascii="Times New Roman" w:hAnsi="Times New Roman" w:cs="Times New Roman"/>
          <w:sz w:val="24"/>
          <w:szCs w:val="24"/>
        </w:rPr>
        <w:t>, предусмотренных федеральными законами.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Создание, ведение, развитие и обслуживание Государственной информационной системы о государственных и муниципальных платежах осуществляет Федеральное казначейство.</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3. </w:t>
      </w:r>
      <w:hyperlink r:id="rId190" w:history="1">
        <w:r w:rsidRPr="00A65D34">
          <w:rPr>
            <w:rFonts w:ascii="Times New Roman" w:hAnsi="Times New Roman" w:cs="Times New Roman"/>
            <w:color w:val="0000FF"/>
            <w:sz w:val="24"/>
            <w:szCs w:val="24"/>
          </w:rPr>
          <w:t>Порядок</w:t>
        </w:r>
      </w:hyperlink>
      <w:r w:rsidRPr="00A65D34">
        <w:rPr>
          <w:rFonts w:ascii="Times New Roman" w:hAnsi="Times New Roman" w:cs="Times New Roman"/>
          <w:sz w:val="24"/>
          <w:szCs w:val="24"/>
        </w:rPr>
        <w:t xml:space="preserve"> ведения Государственной информационной системы о государственных и муниципальных платежах устанавливает Федеральное казначейство по согласованию с Центральным банком Российской Федерации. Указанным порядком определяются: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 перечень информации, необходимой для уплаты, включая подлежащую уплате сумму, за государственные и муниципальные услуги, услуги, указанные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и </w:t>
      </w:r>
      <w:hyperlink w:anchor="Par212" w:history="1">
        <w:r w:rsidRPr="00A65D34">
          <w:rPr>
            <w:rFonts w:ascii="Times New Roman" w:hAnsi="Times New Roman" w:cs="Times New Roman"/>
            <w:color w:val="0000FF"/>
            <w:sz w:val="24"/>
            <w:szCs w:val="24"/>
          </w:rPr>
          <w:t>части 1 статьи 9</w:t>
        </w:r>
      </w:hyperlink>
      <w:r w:rsidRPr="00A65D34">
        <w:rPr>
          <w:rFonts w:ascii="Times New Roman" w:hAnsi="Times New Roman" w:cs="Times New Roman"/>
          <w:sz w:val="24"/>
          <w:szCs w:val="24"/>
        </w:rPr>
        <w:t xml:space="preserve"> настоящего Федерального закона, а также иных платежей, в случаях, предусмотренных федеральными законами, порядок ее получения и предоставления;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перечень информации об уплате государственных и муниципальных услуг, услуг, указанных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и </w:t>
      </w:r>
      <w:hyperlink w:anchor="Par212" w:history="1">
        <w:r w:rsidRPr="00A65D34">
          <w:rPr>
            <w:rFonts w:ascii="Times New Roman" w:hAnsi="Times New Roman" w:cs="Times New Roman"/>
            <w:color w:val="0000FF"/>
            <w:sz w:val="24"/>
            <w:szCs w:val="24"/>
          </w:rPr>
          <w:t>части 1 статьи 9</w:t>
        </w:r>
      </w:hyperlink>
      <w:r w:rsidRPr="00A65D34">
        <w:rPr>
          <w:rFonts w:ascii="Times New Roman" w:hAnsi="Times New Roman" w:cs="Times New Roman"/>
          <w:sz w:val="24"/>
          <w:szCs w:val="24"/>
        </w:rPr>
        <w:t xml:space="preserve"> настоящего Федерального закона, а также иных платежей, в случаях, предусмотренных федеральными законами, порядок ее получения и предоставления;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порядок доступа к Государственной информационной системе о государственных и муниципальных платежах.</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4. </w:t>
      </w:r>
      <w:proofErr w:type="gramStart"/>
      <w:r w:rsidRPr="00A65D34">
        <w:rPr>
          <w:rFonts w:ascii="Times New Roman" w:hAnsi="Times New Roman" w:cs="Times New Roman"/>
          <w:sz w:val="24"/>
          <w:szCs w:val="24"/>
        </w:rPr>
        <w:t xml:space="preserve">Банк, иная кредитная организация, организация федеральной почтовой связи, территориальный орган Федерального казначейства (иной орган, осуществляющий открытие и ведение лицевых счетов в соответствии с бюджетным законодательством Российской Федерации), в том числе производящие расчеты в электронной форме, а также иные органы или организации, через которые производится уплата денежных средств заявителем за государственные и муниципальные услуги, услуги, указанные в </w:t>
      </w:r>
      <w:hyperlink w:anchor="Par40" w:history="1">
        <w:r w:rsidRPr="00A65D34">
          <w:rPr>
            <w:rFonts w:ascii="Times New Roman" w:hAnsi="Times New Roman" w:cs="Times New Roman"/>
            <w:color w:val="0000FF"/>
            <w:sz w:val="24"/>
            <w:szCs w:val="24"/>
          </w:rPr>
          <w:t>части 3 статьи 1</w:t>
        </w:r>
        <w:proofErr w:type="gramEnd"/>
      </w:hyperlink>
      <w:r w:rsidRPr="00A65D34">
        <w:rPr>
          <w:rFonts w:ascii="Times New Roman" w:hAnsi="Times New Roman" w:cs="Times New Roman"/>
          <w:sz w:val="24"/>
          <w:szCs w:val="24"/>
        </w:rPr>
        <w:t xml:space="preserve"> и </w:t>
      </w:r>
      <w:hyperlink w:anchor="Par212" w:history="1">
        <w:r w:rsidRPr="00A65D34">
          <w:rPr>
            <w:rFonts w:ascii="Times New Roman" w:hAnsi="Times New Roman" w:cs="Times New Roman"/>
            <w:color w:val="0000FF"/>
            <w:sz w:val="24"/>
            <w:szCs w:val="24"/>
          </w:rPr>
          <w:t>части 1 статьи 9</w:t>
        </w:r>
      </w:hyperlink>
      <w:r w:rsidRPr="00A65D34">
        <w:rPr>
          <w:rFonts w:ascii="Times New Roman" w:hAnsi="Times New Roman" w:cs="Times New Roman"/>
          <w:sz w:val="24"/>
          <w:szCs w:val="24"/>
        </w:rPr>
        <w:t xml:space="preserve"> настоящего Федерального закона, а также иных платежей, являющихся источниками формирования доходов бюджетов бюджетной системы Российской Федерации, обязаны незамедлительно направлять информацию об их уплате в Государственную информационную систему о государственных и муниципальных платежах.</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5. </w:t>
      </w:r>
      <w:proofErr w:type="gramStart"/>
      <w:r w:rsidRPr="00A65D34">
        <w:rPr>
          <w:rFonts w:ascii="Times New Roman" w:hAnsi="Times New Roman" w:cs="Times New Roman"/>
          <w:sz w:val="24"/>
          <w:szCs w:val="24"/>
        </w:rPr>
        <w:t xml:space="preserve">Государственные и муниципальные учреждения после осуществления начисления суммы, подлежащей оплате заявителем за предоставляемые услуги, указанные в </w:t>
      </w:r>
      <w:hyperlink w:anchor="Par40" w:history="1">
        <w:r w:rsidRPr="00A65D34">
          <w:rPr>
            <w:rFonts w:ascii="Times New Roman" w:hAnsi="Times New Roman" w:cs="Times New Roman"/>
            <w:color w:val="0000FF"/>
            <w:sz w:val="24"/>
            <w:szCs w:val="24"/>
          </w:rPr>
          <w:t>части 3 статьи 1</w:t>
        </w:r>
      </w:hyperlink>
      <w:r w:rsidRPr="00A65D34">
        <w:rPr>
          <w:rFonts w:ascii="Times New Roman" w:hAnsi="Times New Roman" w:cs="Times New Roman"/>
          <w:sz w:val="24"/>
          <w:szCs w:val="24"/>
        </w:rPr>
        <w:t xml:space="preserve"> и </w:t>
      </w:r>
      <w:hyperlink w:anchor="Par212" w:history="1">
        <w:r w:rsidRPr="00A65D34">
          <w:rPr>
            <w:rFonts w:ascii="Times New Roman" w:hAnsi="Times New Roman" w:cs="Times New Roman"/>
            <w:color w:val="0000FF"/>
            <w:sz w:val="24"/>
            <w:szCs w:val="24"/>
          </w:rPr>
          <w:t>части 1 статьи 9</w:t>
        </w:r>
      </w:hyperlink>
      <w:r w:rsidRPr="00A65D34">
        <w:rPr>
          <w:rFonts w:ascii="Times New Roman" w:hAnsi="Times New Roman" w:cs="Times New Roman"/>
          <w:sz w:val="24"/>
          <w:szCs w:val="24"/>
        </w:rPr>
        <w:t xml:space="preserve"> настоящего Федерального закона, а также иных платежей, в случаях, предусмотренных федеральными законами, обязаны незамедлительно направлять информацию, необходимую для ее уплаты, в Государственную информационную систему о государственных и муниципальных платежах.</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jc w:val="center"/>
        <w:outlineLvl w:val="0"/>
        <w:rPr>
          <w:rFonts w:ascii="Times New Roman" w:hAnsi="Times New Roman" w:cs="Times New Roman"/>
          <w:b/>
          <w:bCs/>
          <w:sz w:val="24"/>
          <w:szCs w:val="24"/>
        </w:rPr>
      </w:pPr>
      <w:bookmarkStart w:id="69" w:name="Par544"/>
      <w:bookmarkEnd w:id="69"/>
      <w:r w:rsidRPr="00A65D34">
        <w:rPr>
          <w:rFonts w:ascii="Times New Roman" w:hAnsi="Times New Roman" w:cs="Times New Roman"/>
          <w:b/>
          <w:bCs/>
          <w:sz w:val="24"/>
          <w:szCs w:val="24"/>
        </w:rPr>
        <w:t>Глава 6. ОРГАНИЗАЦИЯ ДЕЯТЕЛЬНОСТИ ПО ВЫПУСКУ, ВЫДАЧЕ</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b/>
          <w:bCs/>
          <w:sz w:val="24"/>
          <w:szCs w:val="24"/>
        </w:rPr>
      </w:pPr>
      <w:r w:rsidRPr="00A65D34">
        <w:rPr>
          <w:rFonts w:ascii="Times New Roman" w:hAnsi="Times New Roman" w:cs="Times New Roman"/>
          <w:b/>
          <w:bCs/>
          <w:sz w:val="24"/>
          <w:szCs w:val="24"/>
        </w:rPr>
        <w:t>И ОБСЛУЖИВАНИЮ УНИВЕРСАЛЬНЫХ ЭЛЕКТРОННЫХ КАРТ</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70" w:name="Par547"/>
      <w:bookmarkEnd w:id="70"/>
      <w:r w:rsidRPr="00A65D34">
        <w:rPr>
          <w:rFonts w:ascii="Times New Roman" w:hAnsi="Times New Roman" w:cs="Times New Roman"/>
          <w:sz w:val="24"/>
          <w:szCs w:val="24"/>
        </w:rPr>
        <w:t>Статья 22. Универсальная электронная карта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 </w:t>
      </w:r>
      <w:proofErr w:type="gramStart"/>
      <w:r w:rsidRPr="00A65D34">
        <w:rPr>
          <w:rFonts w:ascii="Times New Roman" w:hAnsi="Times New Roman" w:cs="Times New Roman"/>
          <w:sz w:val="24"/>
          <w:szCs w:val="24"/>
        </w:rPr>
        <w:t>Универсальная электронная карта представляет собой материальный носитель, содержащий зафиксированную на нем в визуальной (графической) и электронной (</w:t>
      </w:r>
      <w:proofErr w:type="spellStart"/>
      <w:r w:rsidRPr="00A65D34">
        <w:rPr>
          <w:rFonts w:ascii="Times New Roman" w:hAnsi="Times New Roman" w:cs="Times New Roman"/>
          <w:sz w:val="24"/>
          <w:szCs w:val="24"/>
        </w:rPr>
        <w:t>машиносчитываемой</w:t>
      </w:r>
      <w:proofErr w:type="spellEnd"/>
      <w:r w:rsidRPr="00A65D34">
        <w:rPr>
          <w:rFonts w:ascii="Times New Roman" w:hAnsi="Times New Roman" w:cs="Times New Roman"/>
          <w:sz w:val="24"/>
          <w:szCs w:val="24"/>
        </w:rPr>
        <w:t>) формах информацию о пользователе картой и обеспечивающий доступ к информации о пользователе картой, используемой для удостоверения прав пользователя картой на получение государственных и муниципальных услуг, а также иных услуг, оказание которых осуществляется с учетом положений настоящей главы, в том числе для совершения в</w:t>
      </w:r>
      <w:proofErr w:type="gramEnd"/>
      <w:r w:rsidRPr="00A65D34">
        <w:rPr>
          <w:rFonts w:ascii="Times New Roman" w:hAnsi="Times New Roman" w:cs="Times New Roman"/>
          <w:sz w:val="24"/>
          <w:szCs w:val="24"/>
        </w:rPr>
        <w:t xml:space="preserve"> </w:t>
      </w:r>
      <w:proofErr w:type="gramStart"/>
      <w:r w:rsidRPr="00A65D34">
        <w:rPr>
          <w:rFonts w:ascii="Times New Roman" w:hAnsi="Times New Roman" w:cs="Times New Roman"/>
          <w:sz w:val="24"/>
          <w:szCs w:val="24"/>
        </w:rPr>
        <w:t>случаях</w:t>
      </w:r>
      <w:proofErr w:type="gramEnd"/>
      <w:r w:rsidRPr="00A65D34">
        <w:rPr>
          <w:rFonts w:ascii="Times New Roman" w:hAnsi="Times New Roman" w:cs="Times New Roman"/>
          <w:sz w:val="24"/>
          <w:szCs w:val="24"/>
        </w:rPr>
        <w:t>, предусмотренных законодательством Российской Федерации, юридически значимых действий в электронной форме. Пользователем универсальной электронной картой может быть гражданин Российской Федерации, а также в случаях, предусмотренных федеральными законами, иностранный гражданин либо лицо без гражданства (далее, если не указано иное, - гражданин).</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1" w:name="Par550"/>
      <w:bookmarkEnd w:id="71"/>
      <w:r w:rsidRPr="00A65D34">
        <w:rPr>
          <w:rFonts w:ascii="Times New Roman" w:hAnsi="Times New Roman" w:cs="Times New Roman"/>
          <w:sz w:val="24"/>
          <w:szCs w:val="24"/>
        </w:rPr>
        <w:t>2. 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системах обязательного страхования, иные права гражданина. В случаях, предусмотренных федеральными законами, постановлениями Правительства Российской Федерации, нормативными правовыми актами субъектов Российской Федерации, муниципальными правовыми актами, универсальная электронная карта является документом, удостоверяющим право гражданина на получение государственных и муниципальных услуг, а также иных услуг.</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Универсальная электронная карта должна содержать следующие визуальные (незащищенные) сведения: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фамилию, имя и (если имеется) отчество пользователя универсальной электронной картой;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фотографию заявителя (за исключением случаев выдачи универсальной электронной карты гражданину в порядке, установленном </w:t>
      </w:r>
      <w:hyperlink w:anchor="Par617" w:history="1">
        <w:r w:rsidRPr="00A65D34">
          <w:rPr>
            <w:rFonts w:ascii="Times New Roman" w:hAnsi="Times New Roman" w:cs="Times New Roman"/>
            <w:color w:val="0000FF"/>
            <w:sz w:val="24"/>
            <w:szCs w:val="24"/>
          </w:rPr>
          <w:t>статьей 26</w:t>
        </w:r>
      </w:hyperlink>
      <w:r w:rsidRPr="00A65D34">
        <w:rPr>
          <w:rFonts w:ascii="Times New Roman" w:hAnsi="Times New Roman" w:cs="Times New Roman"/>
          <w:sz w:val="24"/>
          <w:szCs w:val="24"/>
        </w:rPr>
        <w:t xml:space="preserve"> настоящего Федерального закона, а также выдачи универсальной электронной карты несовершеннолетнему, не достигшему возраста четырнадцати лет);</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2 в ред. Федерального </w:t>
      </w:r>
      <w:hyperlink r:id="rId191"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номер универсальной электронной карты и срок ее действия;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контактную информацию уполномоченной организации субъекта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5) страховой номер индивидуального лицевого счета застрахованного лица в системе обязательного пенсионного страхования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4. Дополнительные визуальные </w:t>
      </w:r>
      <w:hyperlink r:id="rId192" w:history="1">
        <w:r w:rsidRPr="00A65D34">
          <w:rPr>
            <w:rFonts w:ascii="Times New Roman" w:hAnsi="Times New Roman" w:cs="Times New Roman"/>
            <w:color w:val="0000FF"/>
            <w:sz w:val="24"/>
            <w:szCs w:val="24"/>
          </w:rPr>
          <w:t>сведения</w:t>
        </w:r>
      </w:hyperlink>
      <w:r w:rsidRPr="00A65D34">
        <w:rPr>
          <w:rFonts w:ascii="Times New Roman" w:hAnsi="Times New Roman" w:cs="Times New Roman"/>
          <w:sz w:val="24"/>
          <w:szCs w:val="24"/>
        </w:rPr>
        <w:t xml:space="preserve"> универсальной электронной карты могут устанавливаться уполномоченным Правительством Российской Федерации федеральным органом исполнительной власти.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5. На электронном носителе универсальной электронной карты подлежат фиксации сведения, указанные в </w:t>
      </w:r>
      <w:hyperlink w:anchor="Par550" w:history="1">
        <w:r w:rsidRPr="00A65D34">
          <w:rPr>
            <w:rFonts w:ascii="Times New Roman" w:hAnsi="Times New Roman" w:cs="Times New Roman"/>
            <w:color w:val="0000FF"/>
            <w:sz w:val="24"/>
            <w:szCs w:val="24"/>
          </w:rPr>
          <w:t>части 2</w:t>
        </w:r>
      </w:hyperlink>
      <w:r w:rsidRPr="00A65D34">
        <w:rPr>
          <w:rFonts w:ascii="Times New Roman" w:hAnsi="Times New Roman" w:cs="Times New Roman"/>
          <w:sz w:val="24"/>
          <w:szCs w:val="24"/>
        </w:rPr>
        <w:t xml:space="preserve"> настоящей статьи, а также дата, место рождения и пол пользователя универсальной электронной картой. Перечень иных сведений, подлежащих фиксации на электронном носителе универсальной электронной карты, определяется уполномоченным Правительством Российской Федерации федеральным органом исполнительной власти.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6. Универсальная электронная карта хранится у пользователя такой картой и не может быть использована для предоставления государственных или муниципальных услуг другим лицам.</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72" w:name="Par562"/>
      <w:bookmarkEnd w:id="72"/>
      <w:r w:rsidRPr="00A65D34">
        <w:rPr>
          <w:rFonts w:ascii="Times New Roman" w:hAnsi="Times New Roman" w:cs="Times New Roman"/>
          <w:sz w:val="24"/>
          <w:szCs w:val="24"/>
        </w:rPr>
        <w:t>Статья 23. Электронное приложение универсальной электронной карты. Порядок подключения электронного приложения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lastRenderedPageBreak/>
        <w:t>1. Электронное приложение универсальной электронной карты (далее также - электронное приложение) представляет собой уникальную последовательность символов, записанную на электронном носителе универсальной электронной карты и предназначенную для авторизованного доступа пользователя такой картой к получению финансовой, транспортной или иной услуги, в том числе государственной или муниципальной услуги. Универсальная электронная карта может иметь несколько независимо функционирующих электронных приложений.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Федеральные электронные приложения обеспечивают получение государственных услуг и услуг иных организаций, если иное не предусмотрено настоящим Федеральным законом, на всей территории Российской Федерации в соответствии с федеральными законами или постановлениями Правительства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93"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Региональные электронные приложения обеспечивают получение государственных услуг и услуг иных организаций в соответствии с нормативными правовыми актами субъекта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Муниципальные электронные приложения обеспечивают получение муниципальных услуг и услуг иных организаций в соответствии с муниципальными правовыми актами.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5. Универсальная электронная карта должна иметь федеральные электронные приложения, обеспечивающие:</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3" w:name="Par570"/>
      <w:bookmarkEnd w:id="73"/>
      <w:r w:rsidRPr="00A65D34">
        <w:rPr>
          <w:rFonts w:ascii="Times New Roman" w:hAnsi="Times New Roman" w:cs="Times New Roman"/>
          <w:sz w:val="24"/>
          <w:szCs w:val="24"/>
        </w:rPr>
        <w:t>1) идентификацию пользователя универсальной электронной картой в целях получения им при ее использовании доступа к государственным и муниципальным услугам и услугам иных организаций;</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194"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4" w:name="Par572"/>
      <w:bookmarkEnd w:id="74"/>
      <w:r w:rsidRPr="00A65D34">
        <w:rPr>
          <w:rFonts w:ascii="Times New Roman" w:hAnsi="Times New Roman" w:cs="Times New Roman"/>
          <w:sz w:val="24"/>
          <w:szCs w:val="24"/>
        </w:rPr>
        <w:t>2) получение государственных услуг в системе обязательного медицинского страхования (полис обязательного медицинского страхования);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5" w:name="Par573"/>
      <w:bookmarkEnd w:id="75"/>
      <w:r w:rsidRPr="00A65D34">
        <w:rPr>
          <w:rFonts w:ascii="Times New Roman" w:hAnsi="Times New Roman" w:cs="Times New Roman"/>
          <w:sz w:val="24"/>
          <w:szCs w:val="24"/>
        </w:rPr>
        <w:t>3) получение государственных услуг в системе обязательного пенсионного страхования (страховое свидетельство обязательного пенсионного страхования);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получение банковских услуг (электронное банковское приложение).</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5.1. В отношении несовершеннолетних, не достигших возраста четырнадцати лет, электронное банковское приложение универсальной электронной карты не подключается. В отношении несовершеннолетних в возрасте от четырнадцати до восемнадцати лет подключение электронного банковского приложения универсальной электронной карты допускается с согласия </w:t>
      </w:r>
      <w:hyperlink r:id="rId195" w:history="1">
        <w:r w:rsidRPr="00A65D34">
          <w:rPr>
            <w:rFonts w:ascii="Times New Roman" w:hAnsi="Times New Roman" w:cs="Times New Roman"/>
            <w:color w:val="0000FF"/>
            <w:sz w:val="24"/>
            <w:szCs w:val="24"/>
          </w:rPr>
          <w:t>законного представителя</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5.1 введена Федеральным </w:t>
      </w:r>
      <w:hyperlink r:id="rId196"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6" w:name="Par577"/>
      <w:bookmarkEnd w:id="76"/>
      <w:r w:rsidRPr="00A65D34">
        <w:rPr>
          <w:rFonts w:ascii="Times New Roman" w:hAnsi="Times New Roman" w:cs="Times New Roman"/>
          <w:sz w:val="24"/>
          <w:szCs w:val="24"/>
        </w:rPr>
        <w:t>6. Перечень иных федеральных электронных приложений, которые должна иметь универсальная электронная карта, устанавливается Правительством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7. </w:t>
      </w:r>
      <w:hyperlink r:id="rId197" w:history="1">
        <w:proofErr w:type="gramStart"/>
        <w:r w:rsidRPr="00A65D34">
          <w:rPr>
            <w:rFonts w:ascii="Times New Roman" w:hAnsi="Times New Roman" w:cs="Times New Roman"/>
            <w:color w:val="0000FF"/>
            <w:sz w:val="24"/>
            <w:szCs w:val="24"/>
          </w:rPr>
          <w:t>Технические требования</w:t>
        </w:r>
      </w:hyperlink>
      <w:r w:rsidRPr="00A65D34">
        <w:rPr>
          <w:rFonts w:ascii="Times New Roman" w:hAnsi="Times New Roman" w:cs="Times New Roman"/>
          <w:sz w:val="24"/>
          <w:szCs w:val="24"/>
        </w:rPr>
        <w:t xml:space="preserve">, предъявляемые к универсальной электронной карте, в том числе к форме материального носителя универсальной электронной карты, </w:t>
      </w:r>
      <w:hyperlink r:id="rId198" w:history="1">
        <w:r w:rsidRPr="00A65D34">
          <w:rPr>
            <w:rFonts w:ascii="Times New Roman" w:hAnsi="Times New Roman" w:cs="Times New Roman"/>
            <w:color w:val="0000FF"/>
            <w:sz w:val="24"/>
            <w:szCs w:val="24"/>
          </w:rPr>
          <w:t>технические требования</w:t>
        </w:r>
      </w:hyperlink>
      <w:r w:rsidRPr="00A65D34">
        <w:rPr>
          <w:rFonts w:ascii="Times New Roman" w:hAnsi="Times New Roman" w:cs="Times New Roman"/>
          <w:sz w:val="24"/>
          <w:szCs w:val="24"/>
        </w:rPr>
        <w:t xml:space="preserve"> к федеральным электронным приложениям, за исключением электронного банковского приложения, устанавливаются Правительством Российской Федерации по согласованию с организацией, определяемой Правительством Российской Федерации в целях организации взаимодействия уполномоченных организаций субъектов Российской Федерации и осуществления иных предусмотренных настоящей главой функций (далее - федеральная уполномоченная организация).</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7" w:name="Par579"/>
      <w:bookmarkEnd w:id="77"/>
      <w:r w:rsidRPr="00A65D34">
        <w:rPr>
          <w:rFonts w:ascii="Times New Roman" w:hAnsi="Times New Roman" w:cs="Times New Roman"/>
          <w:sz w:val="24"/>
          <w:szCs w:val="24"/>
        </w:rPr>
        <w:t xml:space="preserve">8. </w:t>
      </w:r>
      <w:proofErr w:type="gramStart"/>
      <w:r w:rsidRPr="00A65D34">
        <w:rPr>
          <w:rFonts w:ascii="Times New Roman" w:hAnsi="Times New Roman" w:cs="Times New Roman"/>
          <w:sz w:val="24"/>
          <w:szCs w:val="24"/>
        </w:rPr>
        <w:t>Высший исполнительной орган государственной власти субъекта Российской Федерации вправе определить перечень региональных и муниципальных электронных приложений, обеспечивающих авторизованный доступ к получению государственных, муниципальных и иных услуг.</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9. </w:t>
      </w:r>
      <w:proofErr w:type="gramStart"/>
      <w:r w:rsidRPr="00A65D34">
        <w:rPr>
          <w:rFonts w:ascii="Times New Roman" w:hAnsi="Times New Roman" w:cs="Times New Roman"/>
          <w:sz w:val="24"/>
          <w:szCs w:val="24"/>
        </w:rPr>
        <w:t xml:space="preserve">Электронные приложения разрабатываются эмитентами электронных приложений, которыми являются федеральные органы исполнительной власти, исполнительные органы </w:t>
      </w:r>
      <w:r w:rsidRPr="00A65D34">
        <w:rPr>
          <w:rFonts w:ascii="Times New Roman" w:hAnsi="Times New Roman" w:cs="Times New Roman"/>
          <w:sz w:val="24"/>
          <w:szCs w:val="24"/>
        </w:rPr>
        <w:lastRenderedPageBreak/>
        <w:t>государственной власти субъекта Российской Федерации, органы государственных внебюджетных фондов Российской Федерации, территориальные органы федеральных органов исполнительной власти и территориальные органы государственных внебюджетных фондов Российской Федерации, банки, иные органы и организации, обеспечивающие оказание государственных, муниципальных и иных услуг в электронной форме с использованием универсальной электронной карты и</w:t>
      </w:r>
      <w:proofErr w:type="gramEnd"/>
      <w:r w:rsidRPr="00A65D34">
        <w:rPr>
          <w:rFonts w:ascii="Times New Roman" w:hAnsi="Times New Roman" w:cs="Times New Roman"/>
          <w:sz w:val="24"/>
          <w:szCs w:val="24"/>
        </w:rPr>
        <w:t xml:space="preserve"> электронных приложений.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10. </w:t>
      </w:r>
      <w:hyperlink r:id="rId199" w:history="1">
        <w:r w:rsidRPr="00A65D34">
          <w:rPr>
            <w:rFonts w:ascii="Times New Roman" w:hAnsi="Times New Roman" w:cs="Times New Roman"/>
            <w:color w:val="0000FF"/>
            <w:sz w:val="24"/>
            <w:szCs w:val="24"/>
          </w:rPr>
          <w:t>Эмитенты</w:t>
        </w:r>
      </w:hyperlink>
      <w:r w:rsidRPr="00A65D34">
        <w:rPr>
          <w:rFonts w:ascii="Times New Roman" w:hAnsi="Times New Roman" w:cs="Times New Roman"/>
          <w:sz w:val="24"/>
          <w:szCs w:val="24"/>
        </w:rPr>
        <w:t xml:space="preserve"> федеральных электронных приложений, указанных в </w:t>
      </w:r>
      <w:hyperlink w:anchor="Par570" w:history="1">
        <w:r w:rsidRPr="00A65D34">
          <w:rPr>
            <w:rFonts w:ascii="Times New Roman" w:hAnsi="Times New Roman" w:cs="Times New Roman"/>
            <w:color w:val="0000FF"/>
            <w:sz w:val="24"/>
            <w:szCs w:val="24"/>
          </w:rPr>
          <w:t>пунктах 1</w:t>
        </w:r>
      </w:hyperlink>
      <w:r w:rsidRPr="00A65D34">
        <w:rPr>
          <w:rFonts w:ascii="Times New Roman" w:hAnsi="Times New Roman" w:cs="Times New Roman"/>
          <w:sz w:val="24"/>
          <w:szCs w:val="24"/>
        </w:rPr>
        <w:t xml:space="preserve"> - </w:t>
      </w:r>
      <w:hyperlink w:anchor="Par573" w:history="1">
        <w:r w:rsidRPr="00A65D34">
          <w:rPr>
            <w:rFonts w:ascii="Times New Roman" w:hAnsi="Times New Roman" w:cs="Times New Roman"/>
            <w:color w:val="0000FF"/>
            <w:sz w:val="24"/>
            <w:szCs w:val="24"/>
          </w:rPr>
          <w:t>3 части 5</w:t>
        </w:r>
      </w:hyperlink>
      <w:r w:rsidRPr="00A65D34">
        <w:rPr>
          <w:rFonts w:ascii="Times New Roman" w:hAnsi="Times New Roman" w:cs="Times New Roman"/>
          <w:sz w:val="24"/>
          <w:szCs w:val="24"/>
        </w:rPr>
        <w:t xml:space="preserve"> и в </w:t>
      </w:r>
      <w:hyperlink w:anchor="Par577" w:history="1">
        <w:r w:rsidRPr="00A65D34">
          <w:rPr>
            <w:rFonts w:ascii="Times New Roman" w:hAnsi="Times New Roman" w:cs="Times New Roman"/>
            <w:color w:val="0000FF"/>
            <w:sz w:val="24"/>
            <w:szCs w:val="24"/>
          </w:rPr>
          <w:t>части 6</w:t>
        </w:r>
      </w:hyperlink>
      <w:r w:rsidRPr="00A65D34">
        <w:rPr>
          <w:rFonts w:ascii="Times New Roman" w:hAnsi="Times New Roman" w:cs="Times New Roman"/>
          <w:sz w:val="24"/>
          <w:szCs w:val="24"/>
        </w:rPr>
        <w:t xml:space="preserve"> настоящей статьи, определяются Правительством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11. Подключение и функционирование электронных приложений, за исключением электронного банковского приложения, обеспечиваются уполномоченной организацией субъекта Российской Федерации, действующей на основании заключаемых с эмитентами электронных приложений соглашений, в которых отражаются порядок функционирования электронного приложения и ответственность сторон соглашения.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12. Эмитент федерального электронного приложения, указанного в </w:t>
      </w:r>
      <w:hyperlink w:anchor="Par570" w:history="1">
        <w:r w:rsidRPr="00A65D34">
          <w:rPr>
            <w:rFonts w:ascii="Times New Roman" w:hAnsi="Times New Roman" w:cs="Times New Roman"/>
            <w:color w:val="0000FF"/>
            <w:sz w:val="24"/>
            <w:szCs w:val="24"/>
          </w:rPr>
          <w:t>пункте 1</w:t>
        </w:r>
      </w:hyperlink>
      <w:r w:rsidRPr="00A65D34">
        <w:rPr>
          <w:rFonts w:ascii="Times New Roman" w:hAnsi="Times New Roman" w:cs="Times New Roman"/>
          <w:sz w:val="24"/>
          <w:szCs w:val="24"/>
        </w:rPr>
        <w:t xml:space="preserve">, </w:t>
      </w:r>
      <w:hyperlink w:anchor="Par572" w:history="1">
        <w:r w:rsidRPr="00A65D34">
          <w:rPr>
            <w:rFonts w:ascii="Times New Roman" w:hAnsi="Times New Roman" w:cs="Times New Roman"/>
            <w:color w:val="0000FF"/>
            <w:sz w:val="24"/>
            <w:szCs w:val="24"/>
          </w:rPr>
          <w:t>2</w:t>
        </w:r>
      </w:hyperlink>
      <w:r w:rsidRPr="00A65D34">
        <w:rPr>
          <w:rFonts w:ascii="Times New Roman" w:hAnsi="Times New Roman" w:cs="Times New Roman"/>
          <w:sz w:val="24"/>
          <w:szCs w:val="24"/>
        </w:rPr>
        <w:t xml:space="preserve"> или </w:t>
      </w:r>
      <w:hyperlink w:anchor="Par573" w:history="1">
        <w:r w:rsidRPr="00A65D34">
          <w:rPr>
            <w:rFonts w:ascii="Times New Roman" w:hAnsi="Times New Roman" w:cs="Times New Roman"/>
            <w:color w:val="0000FF"/>
            <w:sz w:val="24"/>
            <w:szCs w:val="24"/>
          </w:rPr>
          <w:t>3 части 5</w:t>
        </w:r>
      </w:hyperlink>
      <w:r w:rsidRPr="00A65D34">
        <w:rPr>
          <w:rFonts w:ascii="Times New Roman" w:hAnsi="Times New Roman" w:cs="Times New Roman"/>
          <w:sz w:val="24"/>
          <w:szCs w:val="24"/>
        </w:rPr>
        <w:t xml:space="preserve"> либо в </w:t>
      </w:r>
      <w:hyperlink w:anchor="Par577" w:history="1">
        <w:r w:rsidRPr="00A65D34">
          <w:rPr>
            <w:rFonts w:ascii="Times New Roman" w:hAnsi="Times New Roman" w:cs="Times New Roman"/>
            <w:color w:val="0000FF"/>
            <w:sz w:val="24"/>
            <w:szCs w:val="24"/>
          </w:rPr>
          <w:t>части 6</w:t>
        </w:r>
      </w:hyperlink>
      <w:r w:rsidRPr="00A65D34">
        <w:rPr>
          <w:rFonts w:ascii="Times New Roman" w:hAnsi="Times New Roman" w:cs="Times New Roman"/>
          <w:sz w:val="24"/>
          <w:szCs w:val="24"/>
        </w:rPr>
        <w:t xml:space="preserve"> настоящей статьи, вправе утвердить типовую форму соглашения с уполномоченной организацией субъекта Российской Федерации о подключении соответствующего федерального электронного приложения и об обеспечении его функционирования.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13. </w:t>
      </w:r>
      <w:hyperlink r:id="rId200" w:history="1">
        <w:r w:rsidRPr="00A65D34">
          <w:rPr>
            <w:rFonts w:ascii="Times New Roman" w:hAnsi="Times New Roman" w:cs="Times New Roman"/>
            <w:color w:val="0000FF"/>
            <w:sz w:val="24"/>
            <w:szCs w:val="24"/>
          </w:rPr>
          <w:t>Правила</w:t>
        </w:r>
      </w:hyperlink>
      <w:r w:rsidRPr="00A65D34">
        <w:rPr>
          <w:rFonts w:ascii="Times New Roman" w:hAnsi="Times New Roman" w:cs="Times New Roman"/>
          <w:sz w:val="24"/>
          <w:szCs w:val="24"/>
        </w:rPr>
        <w:t xml:space="preserve"> разработки, подключения и функционирования федеральных электронных приложений, за исключением электронного банковского приложения, устанавливаются Правительством Российской Федерации по согласованию с федеральной уполномоченной организацией.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14. Правила разработки, подключения и функционирования электронных приложений, указанных в </w:t>
      </w:r>
      <w:hyperlink w:anchor="Par579" w:history="1">
        <w:r w:rsidRPr="00A65D34">
          <w:rPr>
            <w:rFonts w:ascii="Times New Roman" w:hAnsi="Times New Roman" w:cs="Times New Roman"/>
            <w:color w:val="0000FF"/>
            <w:sz w:val="24"/>
            <w:szCs w:val="24"/>
          </w:rPr>
          <w:t>части 8</w:t>
        </w:r>
      </w:hyperlink>
      <w:r w:rsidRPr="00A65D34">
        <w:rPr>
          <w:rFonts w:ascii="Times New Roman" w:hAnsi="Times New Roman" w:cs="Times New Roman"/>
          <w:sz w:val="24"/>
          <w:szCs w:val="24"/>
        </w:rPr>
        <w:t xml:space="preserve"> настоящей статьи, и технические требования к ним определяются высшим исполнительным органом государственной власти субъекта Российской Федерации по согласованию с уполномоченным Правительством Российской Федерации федеральным органом исполнительной власти и федеральной уполномоченной организацией.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15. Правила разработки, подключения и функционирования электронного банковского приложения и технические требования к нему устанавливаются федеральной уполномоченной организацией.</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201"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16. Банк, осуществивший подключение электронного банковского приложения, обеспечивает функционирование электронного банковского приложения в соответствии с </w:t>
      </w:r>
      <w:hyperlink r:id="rId202" w:history="1">
        <w:r w:rsidRPr="00A65D34">
          <w:rPr>
            <w:rFonts w:ascii="Times New Roman" w:hAnsi="Times New Roman" w:cs="Times New Roman"/>
            <w:color w:val="0000FF"/>
            <w:sz w:val="24"/>
            <w:szCs w:val="24"/>
          </w:rPr>
          <w:t>законодательством</w:t>
        </w:r>
      </w:hyperlink>
      <w:r w:rsidRPr="00A65D34">
        <w:rPr>
          <w:rFonts w:ascii="Times New Roman" w:hAnsi="Times New Roman" w:cs="Times New Roman"/>
          <w:sz w:val="24"/>
          <w:szCs w:val="24"/>
        </w:rPr>
        <w:t xml:space="preserve"> о банках и банковской деятельности. Подключение электронного банковского приложения осуществляется банками, заключившими договор с федеральной уполномоченной организацией.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17. </w:t>
      </w:r>
      <w:proofErr w:type="gramStart"/>
      <w:r w:rsidRPr="00A65D34">
        <w:rPr>
          <w:rFonts w:ascii="Times New Roman" w:hAnsi="Times New Roman" w:cs="Times New Roman"/>
          <w:sz w:val="24"/>
          <w:szCs w:val="24"/>
        </w:rPr>
        <w:t>Для использования (активации) электронного банковского приложения гражданин либо лицо, действующее от его имени на основании нотариально удостоверенной доверенности, обращается для заключения договора, предусматривающего оказание услуг с использованием электронного банковского приложения универсальной электронной карты, в банк либо в уполномоченную организацию субъекта Российской Федерации, действующую от имени банка в силу полномочия, установленного договором, заключенным между ними.</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18. Гражданин - пользователь универсальной электронной картой имеет право на замену банка, обеспечивающего предоставление услуг в рамках электронного банковского приложения, на другой банк, заключивший договор с федеральной уполномоченной организацией в соответствии с настоящим Федеральным законом. В таком случае осуществляется замена универсальной электронной карты в порядке, установленном </w:t>
      </w:r>
      <w:hyperlink w:anchor="Par632" w:history="1">
        <w:r w:rsidRPr="00A65D34">
          <w:rPr>
            <w:rFonts w:ascii="Times New Roman" w:hAnsi="Times New Roman" w:cs="Times New Roman"/>
            <w:color w:val="0000FF"/>
            <w:sz w:val="24"/>
            <w:szCs w:val="24"/>
          </w:rPr>
          <w:t>статьей 27</w:t>
        </w:r>
      </w:hyperlink>
      <w:r w:rsidRPr="00A65D34">
        <w:rPr>
          <w:rFonts w:ascii="Times New Roman" w:hAnsi="Times New Roman" w:cs="Times New Roman"/>
          <w:sz w:val="24"/>
          <w:szCs w:val="24"/>
        </w:rPr>
        <w:t xml:space="preserve"> настоящего Федерального закона.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78" w:name="Par592"/>
      <w:bookmarkEnd w:id="78"/>
      <w:r w:rsidRPr="00A65D34">
        <w:rPr>
          <w:rFonts w:ascii="Times New Roman" w:hAnsi="Times New Roman" w:cs="Times New Roman"/>
          <w:sz w:val="24"/>
          <w:szCs w:val="24"/>
        </w:rPr>
        <w:lastRenderedPageBreak/>
        <w:t>Статья 24. Основы организации деятельности по выпуску, выдаче и обслуживанию универсальных электронных карт</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Организация деятельности по выпуску, выдаче и обслуживанию универсальных электронных карт осуществляется уполномоченными органами государственной власти субъектов Российской Федерации в соответствии с настоящим Федеральным законом.</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w:t>
      </w:r>
      <w:hyperlink r:id="rId203" w:history="1">
        <w:r w:rsidRPr="00A65D34">
          <w:rPr>
            <w:rFonts w:ascii="Times New Roman" w:hAnsi="Times New Roman" w:cs="Times New Roman"/>
            <w:color w:val="0000FF"/>
            <w:sz w:val="24"/>
            <w:szCs w:val="24"/>
          </w:rPr>
          <w:t>Порядок</w:t>
        </w:r>
      </w:hyperlink>
      <w:r w:rsidRPr="00A65D34">
        <w:rPr>
          <w:rFonts w:ascii="Times New Roman" w:hAnsi="Times New Roman" w:cs="Times New Roman"/>
          <w:sz w:val="24"/>
          <w:szCs w:val="24"/>
        </w:rPr>
        <w:t xml:space="preserve"> выпуска универсальных электронных карт устанавливается Правительством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В целях выпуска, выдачи и обслуживания универсальных электронных карт высший исполнительный орган государственной власти субъекта Российской Федерации определяет уполномоченную организацию субъекта Российской Федерации. Функции уполномоченной организации субъекта Российской Федерации могут выполнять юридические лица, а также территориальные органы федеральных органов исполнительной власти, Пенсионного фонда Российской Федерации на основании соглашений, заключаемых высшим исполнительным органом государственной власти субъекта Российской Федерации с федеральным органом исполнительной власти, Пенсионным фондом Российской Федерации. Несколько субъектов Российской Федерации могут определить в качестве уполномоченной организации субъекта Российской Федерации одно и то же юридическое лицо.</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Универсальные электронные карты являются собственностью субъекта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5. Утратил силу. - Федеральный </w:t>
      </w:r>
      <w:hyperlink r:id="rId204" w:history="1">
        <w:r w:rsidRPr="00A65D34">
          <w:rPr>
            <w:rFonts w:ascii="Times New Roman" w:hAnsi="Times New Roman" w:cs="Times New Roman"/>
            <w:color w:val="0000FF"/>
            <w:sz w:val="24"/>
            <w:szCs w:val="24"/>
          </w:rPr>
          <w:t>закон</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6. Уполномоченный федеральный орган исполнительной власти осуществляет </w:t>
      </w:r>
      <w:proofErr w:type="gramStart"/>
      <w:r w:rsidRPr="00A65D34">
        <w:rPr>
          <w:rFonts w:ascii="Times New Roman" w:hAnsi="Times New Roman" w:cs="Times New Roman"/>
          <w:sz w:val="24"/>
          <w:szCs w:val="24"/>
        </w:rPr>
        <w:t>контроль за</w:t>
      </w:r>
      <w:proofErr w:type="gramEnd"/>
      <w:r w:rsidRPr="00A65D34">
        <w:rPr>
          <w:rFonts w:ascii="Times New Roman" w:hAnsi="Times New Roman" w:cs="Times New Roman"/>
          <w:sz w:val="24"/>
          <w:szCs w:val="24"/>
        </w:rPr>
        <w:t xml:space="preserve"> осуществлением уполномоченными органами государственной власти субъектов Российской Федерации установленных настоящей главой функций по организации деятельности по выпуску, выдаче и обслуживанию универсальных электронных карт.</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79" w:name="Par601"/>
      <w:bookmarkEnd w:id="79"/>
      <w:r w:rsidRPr="00A65D34">
        <w:rPr>
          <w:rFonts w:ascii="Times New Roman" w:hAnsi="Times New Roman" w:cs="Times New Roman"/>
          <w:sz w:val="24"/>
          <w:szCs w:val="24"/>
        </w:rPr>
        <w:t>Статья 25. Порядок выдачи универсальных электронных карт по заявлениям граждан</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 </w:t>
      </w:r>
      <w:proofErr w:type="gramStart"/>
      <w:r w:rsidRPr="00A65D34">
        <w:rPr>
          <w:rFonts w:ascii="Times New Roman" w:hAnsi="Times New Roman" w:cs="Times New Roman"/>
          <w:sz w:val="24"/>
          <w:szCs w:val="24"/>
        </w:rPr>
        <w:t>Универсальные электронные карты выдаются гражданам на основании заявлений о выдаче универсальной электронной карты с 1 января 2013 года по 31 декабря 2016 года включительно, если более ранний срок не установлен законом субъекта Российской Федерации и (или) принятыми в соответствии с ним нормативными правовыми актами высшего исполнительного органа государственной власти субъекта Российской Федерации.</w:t>
      </w:r>
      <w:proofErr w:type="gramEnd"/>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Федеральных законов от 03.12.2011 </w:t>
      </w:r>
      <w:hyperlink r:id="rId205" w:history="1">
        <w:r w:rsidRPr="00A65D34">
          <w:rPr>
            <w:rFonts w:ascii="Times New Roman" w:hAnsi="Times New Roman" w:cs="Times New Roman"/>
            <w:color w:val="0000FF"/>
            <w:sz w:val="24"/>
            <w:szCs w:val="24"/>
          </w:rPr>
          <w:t>N 383-ФЗ</w:t>
        </w:r>
      </w:hyperlink>
      <w:r w:rsidRPr="00A65D34">
        <w:rPr>
          <w:rFonts w:ascii="Times New Roman" w:hAnsi="Times New Roman" w:cs="Times New Roman"/>
          <w:sz w:val="24"/>
          <w:szCs w:val="24"/>
        </w:rPr>
        <w:t xml:space="preserve">, от 28.12.2013 </w:t>
      </w:r>
      <w:hyperlink r:id="rId206" w:history="1">
        <w:r w:rsidRPr="00A65D34">
          <w:rPr>
            <w:rFonts w:ascii="Times New Roman" w:hAnsi="Times New Roman" w:cs="Times New Roman"/>
            <w:color w:val="0000FF"/>
            <w:sz w:val="24"/>
            <w:szCs w:val="24"/>
          </w:rPr>
          <w:t>N 444-ФЗ</w:t>
        </w:r>
      </w:hyperlink>
      <w:r w:rsidRPr="00A65D34">
        <w:rPr>
          <w:rFonts w:ascii="Times New Roman" w:hAnsi="Times New Roman" w:cs="Times New Roman"/>
          <w:sz w:val="24"/>
          <w:szCs w:val="24"/>
        </w:rPr>
        <w:t xml:space="preserve">, от 31.12.2014 </w:t>
      </w:r>
      <w:hyperlink r:id="rId207" w:history="1">
        <w:r w:rsidRPr="00A65D34">
          <w:rPr>
            <w:rFonts w:ascii="Times New Roman" w:hAnsi="Times New Roman" w:cs="Times New Roman"/>
            <w:color w:val="0000FF"/>
            <w:sz w:val="24"/>
            <w:szCs w:val="24"/>
          </w:rPr>
          <w:t>N 514-ФЗ</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Выдача универсальной электронной карты гражданину осуществляется на бесплатной основе уполномоченной организацией субъекта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Порядок подачи заявления о выдаче универсальной электронной карты устанавливается уполномоченным органом государственной власти субъекта Российской Федерации.</w:t>
      </w:r>
    </w:p>
    <w:p w:rsidR="00A65D34" w:rsidRPr="00A65D34" w:rsidRDefault="00A65D34">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A65D34">
        <w:rPr>
          <w:rFonts w:ascii="Times New Roman" w:hAnsi="Times New Roman" w:cs="Times New Roman"/>
          <w:sz w:val="24"/>
          <w:szCs w:val="24"/>
        </w:rPr>
        <w:t>КонсультантПлюс</w:t>
      </w:r>
      <w:proofErr w:type="spellEnd"/>
      <w:r w:rsidRPr="00A65D34">
        <w:rPr>
          <w:rFonts w:ascii="Times New Roman" w:hAnsi="Times New Roman" w:cs="Times New Roman"/>
          <w:sz w:val="24"/>
          <w:szCs w:val="24"/>
        </w:rPr>
        <w:t>: примечание.</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Помимо сведений, указанных в пункте 4 статьи 25 настоящего Федерального закона, в заявлении о выдаче универсальной электронной карты указываются иные сведения согласно </w:t>
      </w:r>
      <w:hyperlink r:id="rId208" w:history="1">
        <w:r w:rsidRPr="00A65D34">
          <w:rPr>
            <w:rFonts w:ascii="Times New Roman" w:hAnsi="Times New Roman" w:cs="Times New Roman"/>
            <w:color w:val="0000FF"/>
            <w:sz w:val="24"/>
            <w:szCs w:val="24"/>
          </w:rPr>
          <w:t>приложению N 1</w:t>
        </w:r>
      </w:hyperlink>
      <w:r w:rsidRPr="00A65D34">
        <w:rPr>
          <w:rFonts w:ascii="Times New Roman" w:hAnsi="Times New Roman" w:cs="Times New Roman"/>
          <w:sz w:val="24"/>
          <w:szCs w:val="24"/>
        </w:rPr>
        <w:t xml:space="preserve"> к </w:t>
      </w:r>
      <w:hyperlink r:id="rId209" w:history="1">
        <w:r w:rsidRPr="00A65D34">
          <w:rPr>
            <w:rFonts w:ascii="Times New Roman" w:hAnsi="Times New Roman" w:cs="Times New Roman"/>
            <w:color w:val="0000FF"/>
            <w:sz w:val="24"/>
            <w:szCs w:val="24"/>
          </w:rPr>
          <w:t>Приказу</w:t>
        </w:r>
      </w:hyperlink>
      <w:r w:rsidRPr="00A65D34">
        <w:rPr>
          <w:rFonts w:ascii="Times New Roman" w:hAnsi="Times New Roman" w:cs="Times New Roman"/>
          <w:sz w:val="24"/>
          <w:szCs w:val="24"/>
        </w:rPr>
        <w:t xml:space="preserve"> Минэкономразвития РФ от 22.07.2011 N 363.</w:t>
      </w:r>
    </w:p>
    <w:p w:rsidR="00A65D34" w:rsidRPr="00A65D34" w:rsidRDefault="00A65D34">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4. В заявлении о выдаче универсальной электронной карты указываются фамилия, имя и (если имеется) отчество, дата, место рождения и пол пользователя универсальной </w:t>
      </w:r>
      <w:r w:rsidRPr="00A65D34">
        <w:rPr>
          <w:rFonts w:ascii="Times New Roman" w:hAnsi="Times New Roman" w:cs="Times New Roman"/>
          <w:sz w:val="24"/>
          <w:szCs w:val="24"/>
        </w:rPr>
        <w:lastRenderedPageBreak/>
        <w:t xml:space="preserve">электронной картой, а также иные сведения, перечень которых определяется уполномоченным Правительством Российской Федерации федеральным </w:t>
      </w:r>
      <w:hyperlink r:id="rId210" w:history="1">
        <w:r w:rsidRPr="00A65D34">
          <w:rPr>
            <w:rFonts w:ascii="Times New Roman" w:hAnsi="Times New Roman" w:cs="Times New Roman"/>
            <w:color w:val="0000FF"/>
            <w:sz w:val="24"/>
            <w:szCs w:val="24"/>
          </w:rPr>
          <w:t>органом</w:t>
        </w:r>
      </w:hyperlink>
      <w:r w:rsidRPr="00A65D34">
        <w:rPr>
          <w:rFonts w:ascii="Times New Roman" w:hAnsi="Times New Roman" w:cs="Times New Roman"/>
          <w:sz w:val="24"/>
          <w:szCs w:val="24"/>
        </w:rPr>
        <w:t xml:space="preserve"> исполнительной власти. В указанном заявлении должна также содержаться информация о выборе гражданином банка, обеспечивающего предоставление услуг в рамках электронного банковского приложения. Выбор банка, обеспечивающего предоставление услуг в рамках электронного банковского приложения, осуществляется гражданином из числа банков, заключивших договор с федеральной уполномоченной организацией.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5. </w:t>
      </w:r>
      <w:hyperlink r:id="rId211" w:history="1">
        <w:r w:rsidRPr="00A65D34">
          <w:rPr>
            <w:rFonts w:ascii="Times New Roman" w:hAnsi="Times New Roman" w:cs="Times New Roman"/>
            <w:color w:val="0000FF"/>
            <w:sz w:val="24"/>
            <w:szCs w:val="24"/>
          </w:rPr>
          <w:t>Типовая форма</w:t>
        </w:r>
      </w:hyperlink>
      <w:r w:rsidRPr="00A65D34">
        <w:rPr>
          <w:rFonts w:ascii="Times New Roman" w:hAnsi="Times New Roman" w:cs="Times New Roman"/>
          <w:sz w:val="24"/>
          <w:szCs w:val="24"/>
        </w:rPr>
        <w:t xml:space="preserve"> заявления о выдаче универсальной электронной карты устанавливается уполномоченным Правительством Российской Федерации федеральным органом исполнительной власти.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6. Уполномоченный орган государственной власти субъекта Российской Федерации публикует в общероссийском или региональном печатном издании, выходящем не реже одного раза в неделю, а также размещает в информационно-телекоммуникационной сети "Интернет" на официальном сайте субъекта Российской Федерации извещение о начале выпуска универсальных электронных карт по заявлениям граждан. Извещение должно содержать информацию о порядке подачи заявления о выдаче универсальной электронной карты, порядке выпуска и доставки универсальных электронных карт, правах граждан, а также перечень банков, заключивших на момент опубликования указанного извещения договор с федеральной уполномоченной организацией.</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212"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11.07.2011 N 200-ФЗ)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7. Порядок доставки универсальных электронных карт, выпускаемых и выдаваемых по заявлениям граждан, определяется нормативными правовыми актами субъекта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80" w:name="Par617"/>
      <w:bookmarkEnd w:id="80"/>
      <w:r w:rsidRPr="00A65D34">
        <w:rPr>
          <w:rFonts w:ascii="Times New Roman" w:hAnsi="Times New Roman" w:cs="Times New Roman"/>
          <w:sz w:val="24"/>
          <w:szCs w:val="24"/>
        </w:rPr>
        <w:t>Статья 26. Порядок выдачи универсальных электронных карт гражданам, не подавшим в установленные сроки заявлений о выдаче им указанной карты и не обратившимся с заявлениями об отказе от получения универсальной электронной карты</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 </w:t>
      </w:r>
      <w:proofErr w:type="gramStart"/>
      <w:r w:rsidRPr="00A65D34">
        <w:rPr>
          <w:rFonts w:ascii="Times New Roman" w:hAnsi="Times New Roman" w:cs="Times New Roman"/>
          <w:sz w:val="24"/>
          <w:szCs w:val="24"/>
        </w:rPr>
        <w:t xml:space="preserve">С 1 января 2017 года, если более ранний срок не установлен постановлением Правительства Российской Федерации или законом субъекта Российской Федерации, указанными в </w:t>
      </w:r>
      <w:hyperlink w:anchor="Par621" w:history="1">
        <w:r w:rsidRPr="00A65D34">
          <w:rPr>
            <w:rFonts w:ascii="Times New Roman" w:hAnsi="Times New Roman" w:cs="Times New Roman"/>
            <w:color w:val="0000FF"/>
            <w:sz w:val="24"/>
            <w:szCs w:val="24"/>
          </w:rPr>
          <w:t>частях 2</w:t>
        </w:r>
      </w:hyperlink>
      <w:r w:rsidRPr="00A65D34">
        <w:rPr>
          <w:rFonts w:ascii="Times New Roman" w:hAnsi="Times New Roman" w:cs="Times New Roman"/>
          <w:sz w:val="24"/>
          <w:szCs w:val="24"/>
        </w:rPr>
        <w:t xml:space="preserve"> и </w:t>
      </w:r>
      <w:hyperlink w:anchor="Par622" w:history="1">
        <w:r w:rsidRPr="00A65D34">
          <w:rPr>
            <w:rFonts w:ascii="Times New Roman" w:hAnsi="Times New Roman" w:cs="Times New Roman"/>
            <w:color w:val="0000FF"/>
            <w:sz w:val="24"/>
            <w:szCs w:val="24"/>
          </w:rPr>
          <w:t>3</w:t>
        </w:r>
      </w:hyperlink>
      <w:r w:rsidRPr="00A65D34">
        <w:rPr>
          <w:rFonts w:ascii="Times New Roman" w:hAnsi="Times New Roman" w:cs="Times New Roman"/>
          <w:sz w:val="24"/>
          <w:szCs w:val="24"/>
        </w:rPr>
        <w:t xml:space="preserve"> настоящей статьи, универсальная электронная карта выдается на бесплатной основе уполномоченной организацией субъекта Российской Федерации гражданам, не подавшим до 1 января 2017 года (или иного срока, установленного нормативными правовыми актами, указанными в </w:t>
      </w:r>
      <w:hyperlink w:anchor="Par621" w:history="1">
        <w:r w:rsidRPr="00A65D34">
          <w:rPr>
            <w:rFonts w:ascii="Times New Roman" w:hAnsi="Times New Roman" w:cs="Times New Roman"/>
            <w:color w:val="0000FF"/>
            <w:sz w:val="24"/>
            <w:szCs w:val="24"/>
          </w:rPr>
          <w:t>частях 2</w:t>
        </w:r>
      </w:hyperlink>
      <w:r w:rsidRPr="00A65D34">
        <w:rPr>
          <w:rFonts w:ascii="Times New Roman" w:hAnsi="Times New Roman" w:cs="Times New Roman"/>
          <w:sz w:val="24"/>
          <w:szCs w:val="24"/>
        </w:rPr>
        <w:t xml:space="preserve"> и</w:t>
      </w:r>
      <w:proofErr w:type="gramEnd"/>
      <w:r w:rsidRPr="00A65D34">
        <w:rPr>
          <w:rFonts w:ascii="Times New Roman" w:hAnsi="Times New Roman" w:cs="Times New Roman"/>
          <w:sz w:val="24"/>
          <w:szCs w:val="24"/>
        </w:rPr>
        <w:t xml:space="preserve"> </w:t>
      </w:r>
      <w:hyperlink w:anchor="Par622" w:history="1">
        <w:proofErr w:type="gramStart"/>
        <w:r w:rsidRPr="00A65D34">
          <w:rPr>
            <w:rFonts w:ascii="Times New Roman" w:hAnsi="Times New Roman" w:cs="Times New Roman"/>
            <w:color w:val="0000FF"/>
            <w:sz w:val="24"/>
            <w:szCs w:val="24"/>
          </w:rPr>
          <w:t>3</w:t>
        </w:r>
      </w:hyperlink>
      <w:r w:rsidRPr="00A65D34">
        <w:rPr>
          <w:rFonts w:ascii="Times New Roman" w:hAnsi="Times New Roman" w:cs="Times New Roman"/>
          <w:sz w:val="24"/>
          <w:szCs w:val="24"/>
        </w:rPr>
        <w:t xml:space="preserve"> настоящей статьи) заявлений о выдаче им универсальной электронной карты и не обратившимся с заявлениями об отказе от получения этой карты в порядке, установленном настоящей статьей.</w:t>
      </w:r>
      <w:proofErr w:type="gramEnd"/>
      <w:r w:rsidRPr="00A65D34">
        <w:rPr>
          <w:rFonts w:ascii="Times New Roman" w:hAnsi="Times New Roman" w:cs="Times New Roman"/>
          <w:sz w:val="24"/>
          <w:szCs w:val="24"/>
        </w:rPr>
        <w:t xml:space="preserve"> В данном случае выпуск универсальной электронной карты осуществляется на основании информации о персональных данных граждан, которая имеется у исполнительных органов государственной власти субъекта Российской Федерации, территориальных органов федеральных органов исполнительной власти, территориальных органов государственных внебюджетных фондов Российской Федерации. Федеральные органы исполнительной власти и государственные внебюджетные фонды Российской Федерации обязаны предоставить уполномоченной организации субъекта Российской Федерации доступ к информационным системам в части информации, необходимой для выпуска, выдачи и обслуживания универсальных электронных карт, в </w:t>
      </w:r>
      <w:hyperlink r:id="rId213" w:history="1">
        <w:r w:rsidRPr="00A65D34">
          <w:rPr>
            <w:rFonts w:ascii="Times New Roman" w:hAnsi="Times New Roman" w:cs="Times New Roman"/>
            <w:color w:val="0000FF"/>
            <w:sz w:val="24"/>
            <w:szCs w:val="24"/>
          </w:rPr>
          <w:t>порядке</w:t>
        </w:r>
      </w:hyperlink>
      <w:r w:rsidRPr="00A65D34">
        <w:rPr>
          <w:rFonts w:ascii="Times New Roman" w:hAnsi="Times New Roman" w:cs="Times New Roman"/>
          <w:sz w:val="24"/>
          <w:szCs w:val="24"/>
        </w:rPr>
        <w:t>, установленном Правительством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Федеральных законов от 28.12.2013 </w:t>
      </w:r>
      <w:hyperlink r:id="rId214" w:history="1">
        <w:r w:rsidRPr="00A65D34">
          <w:rPr>
            <w:rFonts w:ascii="Times New Roman" w:hAnsi="Times New Roman" w:cs="Times New Roman"/>
            <w:color w:val="0000FF"/>
            <w:sz w:val="24"/>
            <w:szCs w:val="24"/>
          </w:rPr>
          <w:t>N 444-ФЗ</w:t>
        </w:r>
      </w:hyperlink>
      <w:r w:rsidRPr="00A65D34">
        <w:rPr>
          <w:rFonts w:ascii="Times New Roman" w:hAnsi="Times New Roman" w:cs="Times New Roman"/>
          <w:sz w:val="24"/>
          <w:szCs w:val="24"/>
        </w:rPr>
        <w:t xml:space="preserve">, от 31.12.2014 </w:t>
      </w:r>
      <w:hyperlink r:id="rId215" w:history="1">
        <w:r w:rsidRPr="00A65D34">
          <w:rPr>
            <w:rFonts w:ascii="Times New Roman" w:hAnsi="Times New Roman" w:cs="Times New Roman"/>
            <w:color w:val="0000FF"/>
            <w:sz w:val="24"/>
            <w:szCs w:val="24"/>
          </w:rPr>
          <w:t>N 514-ФЗ</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1" w:name="Par621"/>
      <w:bookmarkEnd w:id="81"/>
      <w:r w:rsidRPr="00A65D34">
        <w:rPr>
          <w:rFonts w:ascii="Times New Roman" w:hAnsi="Times New Roman" w:cs="Times New Roman"/>
          <w:sz w:val="24"/>
          <w:szCs w:val="24"/>
        </w:rPr>
        <w:t xml:space="preserve">2. Правительством Российской Федерации может быть установлен более ранний срок выдачи универсальных электронных карт в порядке, установленном настоящей статьей, в целях удостоверения прав гражданина, указанных в </w:t>
      </w:r>
      <w:hyperlink w:anchor="Par550" w:history="1">
        <w:r w:rsidRPr="00A65D34">
          <w:rPr>
            <w:rFonts w:ascii="Times New Roman" w:hAnsi="Times New Roman" w:cs="Times New Roman"/>
            <w:color w:val="0000FF"/>
            <w:sz w:val="24"/>
            <w:szCs w:val="24"/>
          </w:rPr>
          <w:t>части 2 статьи 22</w:t>
        </w:r>
      </w:hyperlink>
      <w:r w:rsidRPr="00A65D34">
        <w:rPr>
          <w:rFonts w:ascii="Times New Roman" w:hAnsi="Times New Roman" w:cs="Times New Roman"/>
          <w:sz w:val="24"/>
          <w:szCs w:val="24"/>
        </w:rPr>
        <w:t xml:space="preserve"> настоящего Федерального закона.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2" w:name="Par622"/>
      <w:bookmarkEnd w:id="82"/>
      <w:r w:rsidRPr="00A65D34">
        <w:rPr>
          <w:rFonts w:ascii="Times New Roman" w:hAnsi="Times New Roman" w:cs="Times New Roman"/>
          <w:sz w:val="24"/>
          <w:szCs w:val="24"/>
        </w:rPr>
        <w:t xml:space="preserve">3. Законом субъекта Российской Федерации может быть установлен более ранний </w:t>
      </w:r>
      <w:r w:rsidRPr="00A65D34">
        <w:rPr>
          <w:rFonts w:ascii="Times New Roman" w:hAnsi="Times New Roman" w:cs="Times New Roman"/>
          <w:sz w:val="24"/>
          <w:szCs w:val="24"/>
        </w:rPr>
        <w:lastRenderedPageBreak/>
        <w:t>срок выдачи на территории соответствующего субъекта Российской Федерации универсальных электронных карт в порядке, установленном настоящей статьей.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3" w:name="Par623"/>
      <w:bookmarkEnd w:id="83"/>
      <w:r w:rsidRPr="00A65D34">
        <w:rPr>
          <w:rFonts w:ascii="Times New Roman" w:hAnsi="Times New Roman" w:cs="Times New Roman"/>
          <w:sz w:val="24"/>
          <w:szCs w:val="24"/>
        </w:rPr>
        <w:t xml:space="preserve">4. </w:t>
      </w:r>
      <w:proofErr w:type="gramStart"/>
      <w:r w:rsidRPr="00A65D34">
        <w:rPr>
          <w:rFonts w:ascii="Times New Roman" w:hAnsi="Times New Roman" w:cs="Times New Roman"/>
          <w:sz w:val="24"/>
          <w:szCs w:val="24"/>
        </w:rPr>
        <w:t>Субъект Российской Федерации публикует не позднее 1 ноября 2016 года в общероссийском или региональном печатном издании, выходящем не реже одного раза в неделю, а также размещает в информационно-телекоммуникационной сети "Интернет" на официальном сайте субъекта Российской Федерации извещение о выпуске универсальных электронных карт гражданам, не подавшим до 1 января 2017 года заявлений о выдаче им указанной карты и не обратившимся с</w:t>
      </w:r>
      <w:proofErr w:type="gramEnd"/>
      <w:r w:rsidRPr="00A65D34">
        <w:rPr>
          <w:rFonts w:ascii="Times New Roman" w:hAnsi="Times New Roman" w:cs="Times New Roman"/>
          <w:sz w:val="24"/>
          <w:szCs w:val="24"/>
        </w:rPr>
        <w:t xml:space="preserve"> заявлениями об отказе от получения универсальной электронной карты. Извещение должно содержать информацию о сроках и порядке выпуска, порядке доставки универсальных электронных карт, правах граждан, а также перечень банков, заключивших договор с федеральной уполномоченной организацией.</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Федеральных законов от 11.07.2011 </w:t>
      </w:r>
      <w:hyperlink r:id="rId216" w:history="1">
        <w:r w:rsidRPr="00A65D34">
          <w:rPr>
            <w:rFonts w:ascii="Times New Roman" w:hAnsi="Times New Roman" w:cs="Times New Roman"/>
            <w:color w:val="0000FF"/>
            <w:sz w:val="24"/>
            <w:szCs w:val="24"/>
          </w:rPr>
          <w:t>N 200-ФЗ</w:t>
        </w:r>
      </w:hyperlink>
      <w:r w:rsidRPr="00A65D34">
        <w:rPr>
          <w:rFonts w:ascii="Times New Roman" w:hAnsi="Times New Roman" w:cs="Times New Roman"/>
          <w:sz w:val="24"/>
          <w:szCs w:val="24"/>
        </w:rPr>
        <w:t xml:space="preserve">, от 28.12.2013 </w:t>
      </w:r>
      <w:hyperlink r:id="rId217" w:history="1">
        <w:r w:rsidRPr="00A65D34">
          <w:rPr>
            <w:rFonts w:ascii="Times New Roman" w:hAnsi="Times New Roman" w:cs="Times New Roman"/>
            <w:color w:val="0000FF"/>
            <w:sz w:val="24"/>
            <w:szCs w:val="24"/>
          </w:rPr>
          <w:t>N 444-ФЗ</w:t>
        </w:r>
      </w:hyperlink>
      <w:r w:rsidRPr="00A65D34">
        <w:rPr>
          <w:rFonts w:ascii="Times New Roman" w:hAnsi="Times New Roman" w:cs="Times New Roman"/>
          <w:sz w:val="24"/>
          <w:szCs w:val="24"/>
        </w:rPr>
        <w:t xml:space="preserve">, от 31.12.2014 </w:t>
      </w:r>
      <w:hyperlink r:id="rId218" w:history="1">
        <w:r w:rsidRPr="00A65D34">
          <w:rPr>
            <w:rFonts w:ascii="Times New Roman" w:hAnsi="Times New Roman" w:cs="Times New Roman"/>
            <w:color w:val="0000FF"/>
            <w:sz w:val="24"/>
            <w:szCs w:val="24"/>
          </w:rPr>
          <w:t>N 514-ФЗ</w:t>
        </w:r>
      </w:hyperlink>
      <w:r w:rsidRPr="00A65D34">
        <w:rPr>
          <w:rFonts w:ascii="Times New Roman" w:hAnsi="Times New Roman" w:cs="Times New Roman"/>
          <w:sz w:val="24"/>
          <w:szCs w:val="24"/>
        </w:rPr>
        <w:t>)</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4" w:name="Par625"/>
      <w:bookmarkEnd w:id="84"/>
      <w:r w:rsidRPr="00A65D34">
        <w:rPr>
          <w:rFonts w:ascii="Times New Roman" w:hAnsi="Times New Roman" w:cs="Times New Roman"/>
          <w:sz w:val="24"/>
          <w:szCs w:val="24"/>
        </w:rPr>
        <w:t xml:space="preserve">5. </w:t>
      </w:r>
      <w:proofErr w:type="gramStart"/>
      <w:r w:rsidRPr="00A65D34">
        <w:rPr>
          <w:rFonts w:ascii="Times New Roman" w:hAnsi="Times New Roman" w:cs="Times New Roman"/>
          <w:sz w:val="24"/>
          <w:szCs w:val="24"/>
        </w:rPr>
        <w:t xml:space="preserve">В течение срока, установленного нормативными правовыми актами субъекта Российской Федерации и составляющего не менее шестидесяти дней со дня публикации извещения, указанного в </w:t>
      </w:r>
      <w:hyperlink w:anchor="Par623" w:history="1">
        <w:r w:rsidRPr="00A65D34">
          <w:rPr>
            <w:rFonts w:ascii="Times New Roman" w:hAnsi="Times New Roman" w:cs="Times New Roman"/>
            <w:color w:val="0000FF"/>
            <w:sz w:val="24"/>
            <w:szCs w:val="24"/>
          </w:rPr>
          <w:t>части 4</w:t>
        </w:r>
      </w:hyperlink>
      <w:r w:rsidRPr="00A65D34">
        <w:rPr>
          <w:rFonts w:ascii="Times New Roman" w:hAnsi="Times New Roman" w:cs="Times New Roman"/>
          <w:sz w:val="24"/>
          <w:szCs w:val="24"/>
        </w:rPr>
        <w:t xml:space="preserve"> настоящей статьи, гражданин вправе обратиться в орган (организацию), определенный (определенную) субъектом Российской Федерации, с заявлением об отказе от получения универсальной электронной карты.</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5" w:name="Par626"/>
      <w:bookmarkEnd w:id="85"/>
      <w:r w:rsidRPr="00A65D34">
        <w:rPr>
          <w:rFonts w:ascii="Times New Roman" w:hAnsi="Times New Roman" w:cs="Times New Roman"/>
          <w:sz w:val="24"/>
          <w:szCs w:val="24"/>
        </w:rPr>
        <w:t xml:space="preserve">6. Выбор банка, обеспечивающего предоставление услуг в рамках электронного банковского приложения, осуществляется гражданином из числа банков, заключивших договор с федеральной уполномоченной организацией. </w:t>
      </w:r>
      <w:proofErr w:type="gramStart"/>
      <w:r w:rsidRPr="00A65D34">
        <w:rPr>
          <w:rFonts w:ascii="Times New Roman" w:hAnsi="Times New Roman" w:cs="Times New Roman"/>
          <w:sz w:val="24"/>
          <w:szCs w:val="24"/>
        </w:rPr>
        <w:t xml:space="preserve">Информация о выборе банка направляется гражданином в орган (организацию), определенный (определенную) субъектом Российской Федерации, в течение срока, установленного нормативными правовыми актами субъекта Российской Федерации и составляющего не менее тридцати дней со дня публикации извещения, указанного в </w:t>
      </w:r>
      <w:hyperlink w:anchor="Par623" w:history="1">
        <w:r w:rsidRPr="00A65D34">
          <w:rPr>
            <w:rFonts w:ascii="Times New Roman" w:hAnsi="Times New Roman" w:cs="Times New Roman"/>
            <w:color w:val="0000FF"/>
            <w:sz w:val="24"/>
            <w:szCs w:val="24"/>
          </w:rPr>
          <w:t>части 4</w:t>
        </w:r>
      </w:hyperlink>
      <w:r w:rsidRPr="00A65D34">
        <w:rPr>
          <w:rFonts w:ascii="Times New Roman" w:hAnsi="Times New Roman" w:cs="Times New Roman"/>
          <w:sz w:val="24"/>
          <w:szCs w:val="24"/>
        </w:rPr>
        <w:t xml:space="preserve"> настоящей статьи, в порядке, определенном нормативными правовыми актами субъекта Российской Федерации.</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7. В случае</w:t>
      </w:r>
      <w:proofErr w:type="gramStart"/>
      <w:r w:rsidRPr="00A65D34">
        <w:rPr>
          <w:rFonts w:ascii="Times New Roman" w:hAnsi="Times New Roman" w:cs="Times New Roman"/>
          <w:sz w:val="24"/>
          <w:szCs w:val="24"/>
        </w:rPr>
        <w:t>,</w:t>
      </w:r>
      <w:proofErr w:type="gramEnd"/>
      <w:r w:rsidRPr="00A65D34">
        <w:rPr>
          <w:rFonts w:ascii="Times New Roman" w:hAnsi="Times New Roman" w:cs="Times New Roman"/>
          <w:sz w:val="24"/>
          <w:szCs w:val="24"/>
        </w:rPr>
        <w:t xml:space="preserve"> если гражданин в установленный </w:t>
      </w:r>
      <w:hyperlink w:anchor="Par626" w:history="1">
        <w:r w:rsidRPr="00A65D34">
          <w:rPr>
            <w:rFonts w:ascii="Times New Roman" w:hAnsi="Times New Roman" w:cs="Times New Roman"/>
            <w:color w:val="0000FF"/>
            <w:sz w:val="24"/>
            <w:szCs w:val="24"/>
          </w:rPr>
          <w:t>частью 6</w:t>
        </w:r>
      </w:hyperlink>
      <w:r w:rsidRPr="00A65D34">
        <w:rPr>
          <w:rFonts w:ascii="Times New Roman" w:hAnsi="Times New Roman" w:cs="Times New Roman"/>
          <w:sz w:val="24"/>
          <w:szCs w:val="24"/>
        </w:rPr>
        <w:t xml:space="preserve"> настоящей статьи срок направил информацию о выборе банка, данному гражданину выдается универсальная электронная карта с электронным банковским приложением выбранного им банка.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8. В случае</w:t>
      </w:r>
      <w:proofErr w:type="gramStart"/>
      <w:r w:rsidRPr="00A65D34">
        <w:rPr>
          <w:rFonts w:ascii="Times New Roman" w:hAnsi="Times New Roman" w:cs="Times New Roman"/>
          <w:sz w:val="24"/>
          <w:szCs w:val="24"/>
        </w:rPr>
        <w:t>,</w:t>
      </w:r>
      <w:proofErr w:type="gramEnd"/>
      <w:r w:rsidRPr="00A65D34">
        <w:rPr>
          <w:rFonts w:ascii="Times New Roman" w:hAnsi="Times New Roman" w:cs="Times New Roman"/>
          <w:sz w:val="24"/>
          <w:szCs w:val="24"/>
        </w:rPr>
        <w:t xml:space="preserve"> если гражданин в установленный </w:t>
      </w:r>
      <w:hyperlink w:anchor="Par625" w:history="1">
        <w:r w:rsidRPr="00A65D34">
          <w:rPr>
            <w:rFonts w:ascii="Times New Roman" w:hAnsi="Times New Roman" w:cs="Times New Roman"/>
            <w:color w:val="0000FF"/>
            <w:sz w:val="24"/>
            <w:szCs w:val="24"/>
          </w:rPr>
          <w:t>частью 5</w:t>
        </w:r>
      </w:hyperlink>
      <w:r w:rsidRPr="00A65D34">
        <w:rPr>
          <w:rFonts w:ascii="Times New Roman" w:hAnsi="Times New Roman" w:cs="Times New Roman"/>
          <w:sz w:val="24"/>
          <w:szCs w:val="24"/>
        </w:rPr>
        <w:t xml:space="preserve"> настоящей статьи срок не обратился с заявлением об отказе от получения универсальной электронной карты и (или) в установленный </w:t>
      </w:r>
      <w:hyperlink w:anchor="Par626" w:history="1">
        <w:r w:rsidRPr="00A65D34">
          <w:rPr>
            <w:rFonts w:ascii="Times New Roman" w:hAnsi="Times New Roman" w:cs="Times New Roman"/>
            <w:color w:val="0000FF"/>
            <w:sz w:val="24"/>
            <w:szCs w:val="24"/>
          </w:rPr>
          <w:t>частью 6</w:t>
        </w:r>
      </w:hyperlink>
      <w:r w:rsidRPr="00A65D34">
        <w:rPr>
          <w:rFonts w:ascii="Times New Roman" w:hAnsi="Times New Roman" w:cs="Times New Roman"/>
          <w:sz w:val="24"/>
          <w:szCs w:val="24"/>
        </w:rPr>
        <w:t xml:space="preserve"> настоящей статьи срок не направил информацию о выборе банка, данному гражданину выдается универсальная электронная карта с электронным банковским приложением банка, выбранного субъектом Российской Федерации из числа банков, заключивших договор с федеральной уполномоченной организацией, по итогам проведенного субъектом Российской Федерации конкурса. Порядок проведения конкурса по отбору банка (банков) устанавливается законом субъекта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9. Порядок доставки универсальных электронных карт, в том числе лично гражданину, определяется нормативными правовыми актами субъекта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10. Гражданин имеет право отказаться от использования универсальной электронной карты в любое время после истечения срока, установленного </w:t>
      </w:r>
      <w:hyperlink w:anchor="Par625" w:history="1">
        <w:r w:rsidRPr="00A65D34">
          <w:rPr>
            <w:rFonts w:ascii="Times New Roman" w:hAnsi="Times New Roman" w:cs="Times New Roman"/>
            <w:color w:val="0000FF"/>
            <w:sz w:val="24"/>
            <w:szCs w:val="24"/>
          </w:rPr>
          <w:t>частью 5</w:t>
        </w:r>
      </w:hyperlink>
      <w:r w:rsidRPr="00A65D34">
        <w:rPr>
          <w:rFonts w:ascii="Times New Roman" w:hAnsi="Times New Roman" w:cs="Times New Roman"/>
          <w:sz w:val="24"/>
          <w:szCs w:val="24"/>
        </w:rPr>
        <w:t xml:space="preserve"> настоящей статьи. В случае отказа гражданина от использования универсальной электронной карты такая карта подлежит аннулированию в </w:t>
      </w:r>
      <w:hyperlink r:id="rId219" w:history="1">
        <w:r w:rsidRPr="00A65D34">
          <w:rPr>
            <w:rFonts w:ascii="Times New Roman" w:hAnsi="Times New Roman" w:cs="Times New Roman"/>
            <w:color w:val="0000FF"/>
            <w:sz w:val="24"/>
            <w:szCs w:val="24"/>
          </w:rPr>
          <w:t>порядке</w:t>
        </w:r>
      </w:hyperlink>
      <w:r w:rsidRPr="00A65D34">
        <w:rPr>
          <w:rFonts w:ascii="Times New Roman" w:hAnsi="Times New Roman" w:cs="Times New Roman"/>
          <w:sz w:val="24"/>
          <w:szCs w:val="24"/>
        </w:rPr>
        <w:t>, установленном уполномоченным Правительством Российской Федерации федеральным органом исполнительной власти.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86" w:name="Par632"/>
      <w:bookmarkEnd w:id="86"/>
      <w:r w:rsidRPr="00A65D34">
        <w:rPr>
          <w:rFonts w:ascii="Times New Roman" w:hAnsi="Times New Roman" w:cs="Times New Roman"/>
          <w:sz w:val="24"/>
          <w:szCs w:val="24"/>
        </w:rPr>
        <w:t>Статья 27. Порядок выдачи дубликата универсальной электронной карты или замены указанной карты</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1. В случае утраты универсальной электронной карты либо добровольной замены универсальной электронной карты гражданин вправе обратиться в уполномоченную организацию субъекта Российской Федерации или иные организации, определенные </w:t>
      </w:r>
      <w:r w:rsidRPr="00A65D34">
        <w:rPr>
          <w:rFonts w:ascii="Times New Roman" w:hAnsi="Times New Roman" w:cs="Times New Roman"/>
          <w:sz w:val="24"/>
          <w:szCs w:val="24"/>
        </w:rPr>
        <w:lastRenderedPageBreak/>
        <w:t>субъектом Российской Федерации, с заявлением о выдаче дубликата универсальной электронной карты или о замене указанной карты.</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w:t>
      </w:r>
      <w:proofErr w:type="gramStart"/>
      <w:r w:rsidRPr="00A65D34">
        <w:rPr>
          <w:rFonts w:ascii="Times New Roman" w:hAnsi="Times New Roman" w:cs="Times New Roman"/>
          <w:sz w:val="24"/>
          <w:szCs w:val="24"/>
        </w:rPr>
        <w:t>В течение одного месяца со дня подачи гражданином заявления о выдаче дубликата универсальной электронной карты указанные организации на основании записи в реестре</w:t>
      </w:r>
      <w:proofErr w:type="gramEnd"/>
      <w:r w:rsidRPr="00A65D34">
        <w:rPr>
          <w:rFonts w:ascii="Times New Roman" w:hAnsi="Times New Roman" w:cs="Times New Roman"/>
          <w:sz w:val="24"/>
          <w:szCs w:val="24"/>
        </w:rPr>
        <w:t xml:space="preserve"> универсальных электронных карт о пользователе универсальной электронной картой выдают такому гражданину дубликат указанной карты лично или через организации, определенные субъектом Российской Федерации. Дубликат универсальной электронной карты выдается указанными организациями по предъявлении гражданином </w:t>
      </w:r>
      <w:hyperlink r:id="rId220" w:history="1">
        <w:r w:rsidRPr="00A65D34">
          <w:rPr>
            <w:rFonts w:ascii="Times New Roman" w:hAnsi="Times New Roman" w:cs="Times New Roman"/>
            <w:color w:val="0000FF"/>
            <w:sz w:val="24"/>
            <w:szCs w:val="24"/>
          </w:rPr>
          <w:t>документа</w:t>
        </w:r>
      </w:hyperlink>
      <w:r w:rsidRPr="00A65D34">
        <w:rPr>
          <w:rFonts w:ascii="Times New Roman" w:hAnsi="Times New Roman" w:cs="Times New Roman"/>
          <w:sz w:val="24"/>
          <w:szCs w:val="24"/>
        </w:rPr>
        <w:t>, удостоверяющего личность гражданина - пользователя универсальной электронной картой.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Субъект Российской Федерации определяет порядок выдачи дубликата универсальной электронной карты и размер платы за выдачу такого дубликата.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Замена универсальной электронной карты осуществляется на бесплатной основе уполномоченной организацией субъекта Российской Федерации на основании заявления, поданного гражданином в порядке, определенном уполномоченным органом государственной власти субъекта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5. </w:t>
      </w:r>
      <w:hyperlink r:id="rId221" w:history="1">
        <w:r w:rsidRPr="00A65D34">
          <w:rPr>
            <w:rFonts w:ascii="Times New Roman" w:hAnsi="Times New Roman" w:cs="Times New Roman"/>
            <w:color w:val="0000FF"/>
            <w:sz w:val="24"/>
            <w:szCs w:val="24"/>
          </w:rPr>
          <w:t>Порядок</w:t>
        </w:r>
      </w:hyperlink>
      <w:r w:rsidRPr="00A65D34">
        <w:rPr>
          <w:rFonts w:ascii="Times New Roman" w:hAnsi="Times New Roman" w:cs="Times New Roman"/>
          <w:sz w:val="24"/>
          <w:szCs w:val="24"/>
        </w:rPr>
        <w:t xml:space="preserve"> замены универсальных электронных ка</w:t>
      </w:r>
      <w:proofErr w:type="gramStart"/>
      <w:r w:rsidRPr="00A65D34">
        <w:rPr>
          <w:rFonts w:ascii="Times New Roman" w:hAnsi="Times New Roman" w:cs="Times New Roman"/>
          <w:sz w:val="24"/>
          <w:szCs w:val="24"/>
        </w:rPr>
        <w:t>рт в сл</w:t>
      </w:r>
      <w:proofErr w:type="gramEnd"/>
      <w:r w:rsidRPr="00A65D34">
        <w:rPr>
          <w:rFonts w:ascii="Times New Roman" w:hAnsi="Times New Roman" w:cs="Times New Roman"/>
          <w:sz w:val="24"/>
          <w:szCs w:val="24"/>
        </w:rPr>
        <w:t>учае подключения новых федеральных электронных приложений либо региональных или муниципальных электронных приложений устанавливается Правительством Российской Федерации либо законом субъекта Российской Федерации по согласованию с федеральной уполномоченной организацией.</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87" w:name="Par640"/>
      <w:bookmarkEnd w:id="87"/>
      <w:r w:rsidRPr="00A65D34">
        <w:rPr>
          <w:rFonts w:ascii="Times New Roman" w:hAnsi="Times New Roman" w:cs="Times New Roman"/>
          <w:sz w:val="24"/>
          <w:szCs w:val="24"/>
        </w:rPr>
        <w:t>Статья 28. Деятельность уполномоченной организации субъекта Российской Федерации и федеральной уполномоченной организации по организации предоставления государственных и муниципальных услуг с использованием универсальной электронной карты</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Уполномоченная организация субъекта Российской Федерации осуществляет следующие функции: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обеспечение на территории субъекта Российской Федерации выпуска, выдачи, обслуживания и хранения (до момента выдачи гражданам) универсальных электронных карт;</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 xml:space="preserve">2) ведение реестра универсальных электронных карт, содержащего сведения о выданных на территории субъекта Российской Федерации универсальных электронных картах, в </w:t>
      </w:r>
      <w:hyperlink r:id="rId222" w:history="1">
        <w:r w:rsidRPr="00A65D34">
          <w:rPr>
            <w:rFonts w:ascii="Times New Roman" w:hAnsi="Times New Roman" w:cs="Times New Roman"/>
            <w:color w:val="0000FF"/>
            <w:sz w:val="24"/>
            <w:szCs w:val="24"/>
          </w:rPr>
          <w:t>порядке</w:t>
        </w:r>
      </w:hyperlink>
      <w:r w:rsidRPr="00A65D34">
        <w:rPr>
          <w:rFonts w:ascii="Times New Roman" w:hAnsi="Times New Roman" w:cs="Times New Roman"/>
          <w:sz w:val="24"/>
          <w:szCs w:val="24"/>
        </w:rPr>
        <w:t xml:space="preserve">, установленном уполномоченным Правительством Российской Федерации федеральным </w:t>
      </w:r>
      <w:hyperlink r:id="rId223" w:history="1">
        <w:r w:rsidRPr="00A65D34">
          <w:rPr>
            <w:rFonts w:ascii="Times New Roman" w:hAnsi="Times New Roman" w:cs="Times New Roman"/>
            <w:color w:val="0000FF"/>
            <w:sz w:val="24"/>
            <w:szCs w:val="24"/>
          </w:rPr>
          <w:t>органом</w:t>
        </w:r>
      </w:hyperlink>
      <w:r w:rsidRPr="00A65D34">
        <w:rPr>
          <w:rFonts w:ascii="Times New Roman" w:hAnsi="Times New Roman" w:cs="Times New Roman"/>
          <w:sz w:val="24"/>
          <w:szCs w:val="24"/>
        </w:rPr>
        <w:t xml:space="preserve"> исполнительной власти;</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3) обеспечение на территории субъекта Российской Федерации информационно-технологического взаимодействия государственных информационных систем и муниципальных информационных систем, определенных соответственно нормативными правовыми актами Правительства Российской Федерации и нормативными правовыми актами субъекта Российской Федерации, в процессе предоставления государственных и муниципальных услуг с использованием универсальных электронных карт;</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иные функции, определенные законодательством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Уполномоченная организация субъекта Российской Федерации при организации выпуска универсальной электронной карты действует от имени и в интересах пользователя универсальной электронной картой без доверенности.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3. В целях организации взаимодействия уполномоченных организаций субъектов Российской Федерации, а также осуществления иных предусмотренных настоящей главой функций Правительство Российской Федерации </w:t>
      </w:r>
      <w:hyperlink r:id="rId224" w:history="1">
        <w:r w:rsidRPr="00A65D34">
          <w:rPr>
            <w:rFonts w:ascii="Times New Roman" w:hAnsi="Times New Roman" w:cs="Times New Roman"/>
            <w:color w:val="0000FF"/>
            <w:sz w:val="24"/>
            <w:szCs w:val="24"/>
          </w:rPr>
          <w:t>определяет</w:t>
        </w:r>
      </w:hyperlink>
      <w:r w:rsidRPr="00A65D34">
        <w:rPr>
          <w:rFonts w:ascii="Times New Roman" w:hAnsi="Times New Roman" w:cs="Times New Roman"/>
          <w:sz w:val="24"/>
          <w:szCs w:val="24"/>
        </w:rPr>
        <w:t xml:space="preserve"> федеральную уполномоченную организацию.</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4. </w:t>
      </w:r>
      <w:hyperlink r:id="rId225" w:history="1">
        <w:proofErr w:type="gramStart"/>
        <w:r w:rsidRPr="00A65D34">
          <w:rPr>
            <w:rFonts w:ascii="Times New Roman" w:hAnsi="Times New Roman" w:cs="Times New Roman"/>
            <w:color w:val="0000FF"/>
            <w:sz w:val="24"/>
            <w:szCs w:val="24"/>
          </w:rPr>
          <w:t>Требования</w:t>
        </w:r>
      </w:hyperlink>
      <w:r w:rsidRPr="00A65D34">
        <w:rPr>
          <w:rFonts w:ascii="Times New Roman" w:hAnsi="Times New Roman" w:cs="Times New Roman"/>
          <w:sz w:val="24"/>
          <w:szCs w:val="24"/>
        </w:rPr>
        <w:t xml:space="preserve"> к банкам, а также </w:t>
      </w:r>
      <w:hyperlink r:id="rId226" w:history="1">
        <w:r w:rsidRPr="00A65D34">
          <w:rPr>
            <w:rFonts w:ascii="Times New Roman" w:hAnsi="Times New Roman" w:cs="Times New Roman"/>
            <w:color w:val="0000FF"/>
            <w:sz w:val="24"/>
            <w:szCs w:val="24"/>
          </w:rPr>
          <w:t>требования</w:t>
        </w:r>
      </w:hyperlink>
      <w:r w:rsidRPr="00A65D34">
        <w:rPr>
          <w:rFonts w:ascii="Times New Roman" w:hAnsi="Times New Roman" w:cs="Times New Roman"/>
          <w:sz w:val="24"/>
          <w:szCs w:val="24"/>
        </w:rPr>
        <w:t xml:space="preserve"> к договору, заключаемому федеральной уполномоченной организацией с банками, участвующими в предоставлении услуг в </w:t>
      </w:r>
      <w:r w:rsidRPr="00A65D34">
        <w:rPr>
          <w:rFonts w:ascii="Times New Roman" w:hAnsi="Times New Roman" w:cs="Times New Roman"/>
          <w:sz w:val="24"/>
          <w:szCs w:val="24"/>
        </w:rPr>
        <w:lastRenderedPageBreak/>
        <w:t>рамках электронного банковского приложения в соответствии с настоящим Федеральным законом, и порядку его заключения устанавливаются федеральным органом исполнительной власти, осуществляющим функции по нормативно-правовому регулированию в сфере анализа и прогнозирования социально-экономического развития, совместно с федеральным органом исполнительной власти, осуществляющим функции по выработке</w:t>
      </w:r>
      <w:proofErr w:type="gramEnd"/>
      <w:r w:rsidRPr="00A65D34">
        <w:rPr>
          <w:rFonts w:ascii="Times New Roman" w:hAnsi="Times New Roman" w:cs="Times New Roman"/>
          <w:sz w:val="24"/>
          <w:szCs w:val="24"/>
        </w:rPr>
        <w:t xml:space="preserve"> государственной политики и нормативно-правовому регулированию в сфере банковской деятельности, и Центральным банком Российской Федерации. Федеральная уполномоченная организация не вправе отказать в заключени</w:t>
      </w:r>
      <w:proofErr w:type="gramStart"/>
      <w:r w:rsidRPr="00A65D34">
        <w:rPr>
          <w:rFonts w:ascii="Times New Roman" w:hAnsi="Times New Roman" w:cs="Times New Roman"/>
          <w:sz w:val="24"/>
          <w:szCs w:val="24"/>
        </w:rPr>
        <w:t>и</w:t>
      </w:r>
      <w:proofErr w:type="gramEnd"/>
      <w:r w:rsidRPr="00A65D34">
        <w:rPr>
          <w:rFonts w:ascii="Times New Roman" w:hAnsi="Times New Roman" w:cs="Times New Roman"/>
          <w:sz w:val="24"/>
          <w:szCs w:val="24"/>
        </w:rPr>
        <w:t xml:space="preserve"> договора банкам, которые соответствуют требованиям, указанным в настоящей части.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5. Федеральная уполномоченная организация осуществляет следующие функции: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организация взаимодействия уполномоченных организаций субъектов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 xml:space="preserve">2) ведение в </w:t>
      </w:r>
      <w:hyperlink r:id="rId227" w:history="1">
        <w:r w:rsidRPr="00A65D34">
          <w:rPr>
            <w:rFonts w:ascii="Times New Roman" w:hAnsi="Times New Roman" w:cs="Times New Roman"/>
            <w:color w:val="0000FF"/>
            <w:sz w:val="24"/>
            <w:szCs w:val="24"/>
          </w:rPr>
          <w:t>порядке</w:t>
        </w:r>
      </w:hyperlink>
      <w:r w:rsidRPr="00A65D34">
        <w:rPr>
          <w:rFonts w:ascii="Times New Roman" w:hAnsi="Times New Roman" w:cs="Times New Roman"/>
          <w:sz w:val="24"/>
          <w:szCs w:val="24"/>
        </w:rPr>
        <w:t xml:space="preserve">, установленном уполномоченным Правительством Российской Федерации федеральным </w:t>
      </w:r>
      <w:hyperlink r:id="rId228" w:history="1">
        <w:r w:rsidRPr="00A65D34">
          <w:rPr>
            <w:rFonts w:ascii="Times New Roman" w:hAnsi="Times New Roman" w:cs="Times New Roman"/>
            <w:color w:val="0000FF"/>
            <w:sz w:val="24"/>
            <w:szCs w:val="24"/>
          </w:rPr>
          <w:t>органом</w:t>
        </w:r>
      </w:hyperlink>
      <w:r w:rsidRPr="00A65D34">
        <w:rPr>
          <w:rFonts w:ascii="Times New Roman" w:hAnsi="Times New Roman" w:cs="Times New Roman"/>
          <w:sz w:val="24"/>
          <w:szCs w:val="24"/>
        </w:rPr>
        <w:t xml:space="preserve"> исполнительной власти, единого реестра универсальных электронных карт, содержащего сведения о выданных на территории Российской Федерации универсальных электронных картах;</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3) установление перечня и размера тарифов за обслуживание универсальных электронных карт в части, не касающейся функционирования электронных банковских приложений и функционирования электронных приложений при предоставлении и получении государственных и (или) муниципальных услуг (по согласованию с федеральным органом исполнительной власти, осуществляющим функции по нормативно-правовому регулированию в сфере анализа и прогнозирования социально-экономического развития);</w:t>
      </w:r>
      <w:proofErr w:type="gramEnd"/>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229"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 ведение реестра федеральных, региональных и муниципальных приложений, размещенных на универсальной электронной карте;</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4.1) организация предоставления в случаях, предусмотренных законодательством Российской Федерации, гражданам информации, размещенной в государственных информационных системах, в том числе с использованием инфраструктуры универсальной электронной карты;</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4.1 </w:t>
      </w:r>
      <w:proofErr w:type="gramStart"/>
      <w:r w:rsidRPr="00A65D34">
        <w:rPr>
          <w:rFonts w:ascii="Times New Roman" w:hAnsi="Times New Roman" w:cs="Times New Roman"/>
          <w:sz w:val="24"/>
          <w:szCs w:val="24"/>
        </w:rPr>
        <w:t>введен</w:t>
      </w:r>
      <w:proofErr w:type="gramEnd"/>
      <w:r w:rsidRPr="00A65D34">
        <w:rPr>
          <w:rFonts w:ascii="Times New Roman" w:hAnsi="Times New Roman" w:cs="Times New Roman"/>
          <w:sz w:val="24"/>
          <w:szCs w:val="24"/>
        </w:rPr>
        <w:t xml:space="preserve"> Федеральным </w:t>
      </w:r>
      <w:hyperlink r:id="rId230"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21.07.2014 N 263-ФЗ)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5) иные функции, определенные Правительством Российской Федерации.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6. </w:t>
      </w:r>
      <w:proofErr w:type="gramStart"/>
      <w:r w:rsidRPr="00A65D34">
        <w:rPr>
          <w:rFonts w:ascii="Times New Roman" w:hAnsi="Times New Roman" w:cs="Times New Roman"/>
          <w:sz w:val="24"/>
          <w:szCs w:val="24"/>
        </w:rPr>
        <w:t>Информационно-технологическое взаимодействие уполномоченных организаций субъектов Российской Федерации и федеральной уполномоченной организации, иных органов и организаций в процессе предоставления государственных и муниципальных услуг с использованием универсальных электронных карт осуществляется в соответствии с нормативными правовыми актами Правительства Российской Федерации и правилами федеральной уполномоченной организации, установленными по согласованию с уполномоченным Правительством Российской Федерации федеральным органом исполнительной власти.</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7. Взаимодействие уполномоченных организаций субъекта Российской Федерации и иных организаций, участвующих в процессе предоставления услуг, не являющихся государственными или муниципальными услугами, с использованием универсальных электронных карт, осуществляется на основании соответствующих договоров присоединения к правилам федеральной уполномоченной организации. В целях осуществления </w:t>
      </w:r>
      <w:proofErr w:type="gramStart"/>
      <w:r w:rsidRPr="00A65D34">
        <w:rPr>
          <w:rFonts w:ascii="Times New Roman" w:hAnsi="Times New Roman" w:cs="Times New Roman"/>
          <w:sz w:val="24"/>
          <w:szCs w:val="24"/>
        </w:rPr>
        <w:t>взаимодействия</w:t>
      </w:r>
      <w:proofErr w:type="gramEnd"/>
      <w:r w:rsidRPr="00A65D34">
        <w:rPr>
          <w:rFonts w:ascii="Times New Roman" w:hAnsi="Times New Roman" w:cs="Times New Roman"/>
          <w:sz w:val="24"/>
          <w:szCs w:val="24"/>
        </w:rPr>
        <w:t xml:space="preserve"> уполномоченные организации субъекта Российской Федерации должны заключить с федеральной уполномоченной организацией соответствующие соглашения.</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7 в ред. Федерального </w:t>
      </w:r>
      <w:hyperlink r:id="rId231"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8. </w:t>
      </w:r>
      <w:hyperlink r:id="rId232" w:history="1">
        <w:r w:rsidRPr="00A65D34">
          <w:rPr>
            <w:rFonts w:ascii="Times New Roman" w:hAnsi="Times New Roman" w:cs="Times New Roman"/>
            <w:color w:val="0000FF"/>
            <w:sz w:val="24"/>
            <w:szCs w:val="24"/>
          </w:rPr>
          <w:t>Порядок</w:t>
        </w:r>
      </w:hyperlink>
      <w:r w:rsidRPr="00A65D34">
        <w:rPr>
          <w:rFonts w:ascii="Times New Roman" w:hAnsi="Times New Roman" w:cs="Times New Roman"/>
          <w:sz w:val="24"/>
          <w:szCs w:val="24"/>
        </w:rPr>
        <w:t xml:space="preserve"> заключения и существенные условия договоров присоединения к правилам федеральной уполномоченной организации устанавливаются уполномоченным Правительством Российской Федерации федеральным органом исполнительной власти по </w:t>
      </w:r>
      <w:r w:rsidRPr="00A65D34">
        <w:rPr>
          <w:rFonts w:ascii="Times New Roman" w:hAnsi="Times New Roman" w:cs="Times New Roman"/>
          <w:sz w:val="24"/>
          <w:szCs w:val="24"/>
        </w:rPr>
        <w:lastRenderedPageBreak/>
        <w:t>согласованию с федеральной уполномоченной организацией.</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8 в ред. Федерального </w:t>
      </w:r>
      <w:hyperlink r:id="rId233"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03.12.2011 N 383-ФЗ)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jc w:val="center"/>
        <w:outlineLvl w:val="0"/>
        <w:rPr>
          <w:rFonts w:ascii="Times New Roman" w:hAnsi="Times New Roman" w:cs="Times New Roman"/>
          <w:b/>
          <w:bCs/>
          <w:sz w:val="24"/>
          <w:szCs w:val="24"/>
        </w:rPr>
      </w:pPr>
      <w:bookmarkStart w:id="88" w:name="Par665"/>
      <w:bookmarkEnd w:id="88"/>
      <w:r w:rsidRPr="00A65D34">
        <w:rPr>
          <w:rFonts w:ascii="Times New Roman" w:hAnsi="Times New Roman" w:cs="Times New Roman"/>
          <w:b/>
          <w:bCs/>
          <w:sz w:val="24"/>
          <w:szCs w:val="24"/>
        </w:rPr>
        <w:t>Глава 7. ЗАКЛЮЧИТЕЛЬНЫЕ ПОЛОЖЕНИЯ</w:t>
      </w:r>
    </w:p>
    <w:p w:rsidR="00A65D34" w:rsidRPr="00A65D34" w:rsidRDefault="00A65D34">
      <w:pPr>
        <w:widowControl w:val="0"/>
        <w:autoSpaceDE w:val="0"/>
        <w:autoSpaceDN w:val="0"/>
        <w:adjustRightInd w:val="0"/>
        <w:spacing w:after="0" w:line="240" w:lineRule="auto"/>
        <w:jc w:val="center"/>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89" w:name="Par667"/>
      <w:bookmarkEnd w:id="89"/>
      <w:r w:rsidRPr="00A65D34">
        <w:rPr>
          <w:rFonts w:ascii="Times New Roman" w:hAnsi="Times New Roman" w:cs="Times New Roman"/>
          <w:sz w:val="24"/>
          <w:szCs w:val="24"/>
        </w:rPr>
        <w:t>Статья 29. Обеспечение реализации положений настоящего Федерального закона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Административные регламенты должны быть разработаны и приняты, а информация о них должна быть включена в соответствующие реестры государственных услуг и реестры муниципальных услуг в течение двух лет со дня вступления в силу настоящего Федерального закона.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Административные регламенты, принятые до дня вступления в силу настоящего Федерального закона, должны быть приведены в соответствие с положениями настоящего Федерального закона не позднее 1 июля 2012 года.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3. </w:t>
      </w:r>
      <w:proofErr w:type="gramStart"/>
      <w:r w:rsidRPr="00A65D34">
        <w:rPr>
          <w:rFonts w:ascii="Times New Roman" w:hAnsi="Times New Roman" w:cs="Times New Roman"/>
          <w:sz w:val="24"/>
          <w:szCs w:val="24"/>
        </w:rPr>
        <w:t>Предусмотренные настоящим Федеральным законом сведения о государственных услугах, предоставляемых исполнительными органами государственной власти субъекта Российской Федерации, и муниципальных услугах должны быть включены в государственные и муниципальные информационные системы, обеспечивающие ведение реестров соответственно государственных и муниципальных услуг, и доступны для заявителей через единый портал государственных и муниципальных услуг не позднее 1 июля 2011 года.</w:t>
      </w:r>
      <w:proofErr w:type="gramEnd"/>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4. </w:t>
      </w:r>
      <w:proofErr w:type="gramStart"/>
      <w:r w:rsidRPr="00A65D34">
        <w:rPr>
          <w:rFonts w:ascii="Times New Roman" w:hAnsi="Times New Roman" w:cs="Times New Roman"/>
          <w:sz w:val="24"/>
          <w:szCs w:val="24"/>
        </w:rPr>
        <w:t xml:space="preserve">Установить, что в отношении реализации положений настоящего Федерального закона, предусматривающих предоставление государственных и муниципальных услуг в электронной форме, в том числе с использованием единого портала государственных и муниципальных услуг, а также в отношении </w:t>
      </w:r>
      <w:hyperlink w:anchor="Par95" w:history="1">
        <w:r w:rsidRPr="00A65D34">
          <w:rPr>
            <w:rFonts w:ascii="Times New Roman" w:hAnsi="Times New Roman" w:cs="Times New Roman"/>
            <w:color w:val="0000FF"/>
            <w:sz w:val="24"/>
            <w:szCs w:val="24"/>
          </w:rPr>
          <w:t>пункта 3 части 1</w:t>
        </w:r>
      </w:hyperlink>
      <w:r w:rsidRPr="00A65D34">
        <w:rPr>
          <w:rFonts w:ascii="Times New Roman" w:hAnsi="Times New Roman" w:cs="Times New Roman"/>
          <w:sz w:val="24"/>
          <w:szCs w:val="24"/>
        </w:rPr>
        <w:t xml:space="preserve"> и </w:t>
      </w:r>
      <w:hyperlink w:anchor="Par99" w:history="1">
        <w:r w:rsidRPr="00A65D34">
          <w:rPr>
            <w:rFonts w:ascii="Times New Roman" w:hAnsi="Times New Roman" w:cs="Times New Roman"/>
            <w:color w:val="0000FF"/>
            <w:sz w:val="24"/>
            <w:szCs w:val="24"/>
          </w:rPr>
          <w:t>пункта 1 части 2 статьи 6</w:t>
        </w:r>
      </w:hyperlink>
      <w:r w:rsidRPr="00A65D34">
        <w:rPr>
          <w:rFonts w:ascii="Times New Roman" w:hAnsi="Times New Roman" w:cs="Times New Roman"/>
          <w:sz w:val="24"/>
          <w:szCs w:val="24"/>
        </w:rPr>
        <w:t xml:space="preserve">, </w:t>
      </w:r>
      <w:hyperlink w:anchor="Par118" w:history="1">
        <w:r w:rsidRPr="00A65D34">
          <w:rPr>
            <w:rFonts w:ascii="Times New Roman" w:hAnsi="Times New Roman" w:cs="Times New Roman"/>
            <w:color w:val="0000FF"/>
            <w:sz w:val="24"/>
            <w:szCs w:val="24"/>
          </w:rPr>
          <w:t>пункта 2 части 1 статьи 7</w:t>
        </w:r>
      </w:hyperlink>
      <w:r w:rsidRPr="00A65D34">
        <w:rPr>
          <w:rFonts w:ascii="Times New Roman" w:hAnsi="Times New Roman" w:cs="Times New Roman"/>
          <w:sz w:val="24"/>
          <w:szCs w:val="24"/>
        </w:rPr>
        <w:t xml:space="preserve"> настоящего Федерального закона:</w:t>
      </w:r>
      <w:proofErr w:type="gramEnd"/>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(в ред. Федерального </w:t>
      </w:r>
      <w:hyperlink r:id="rId234" w:history="1">
        <w:r w:rsidRPr="00A65D34">
          <w:rPr>
            <w:rFonts w:ascii="Times New Roman" w:hAnsi="Times New Roman" w:cs="Times New Roman"/>
            <w:color w:val="0000FF"/>
            <w:sz w:val="24"/>
            <w:szCs w:val="24"/>
          </w:rPr>
          <w:t>закона</w:t>
        </w:r>
      </w:hyperlink>
      <w:r w:rsidRPr="00A65D34">
        <w:rPr>
          <w:rFonts w:ascii="Times New Roman" w:hAnsi="Times New Roman" w:cs="Times New Roman"/>
          <w:sz w:val="24"/>
          <w:szCs w:val="24"/>
        </w:rPr>
        <w:t xml:space="preserve"> от 01.07.2011 N 169-ФЗ)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 xml:space="preserve">1) переход на предоставление государственных и муниципальных услуг в электронной форме соответственно федеральными органами исполнительной власти, исполнительными органами государственной власти субъектов Российской Федерации, органами местного самоуправления, организациями, участвующими в предоставлении предусмотренных </w:t>
      </w:r>
      <w:hyperlink w:anchor="Par36" w:history="1">
        <w:r w:rsidRPr="00A65D34">
          <w:rPr>
            <w:rFonts w:ascii="Times New Roman" w:hAnsi="Times New Roman" w:cs="Times New Roman"/>
            <w:color w:val="0000FF"/>
            <w:sz w:val="24"/>
            <w:szCs w:val="24"/>
          </w:rPr>
          <w:t>частью 1 статьи 1</w:t>
        </w:r>
      </w:hyperlink>
      <w:r w:rsidRPr="00A65D34">
        <w:rPr>
          <w:rFonts w:ascii="Times New Roman" w:hAnsi="Times New Roman" w:cs="Times New Roman"/>
          <w:sz w:val="24"/>
          <w:szCs w:val="24"/>
        </w:rPr>
        <w:t xml:space="preserve"> настоящего Федерального закона государственных и муниципальных услуг, осуществляется поэтапно в соответствии с </w:t>
      </w:r>
      <w:hyperlink r:id="rId235" w:history="1">
        <w:r w:rsidRPr="00A65D34">
          <w:rPr>
            <w:rFonts w:ascii="Times New Roman" w:hAnsi="Times New Roman" w:cs="Times New Roman"/>
            <w:color w:val="0000FF"/>
            <w:sz w:val="24"/>
            <w:szCs w:val="24"/>
          </w:rPr>
          <w:t>планами-графиками</w:t>
        </w:r>
      </w:hyperlink>
      <w:r w:rsidRPr="00A65D34">
        <w:rPr>
          <w:rFonts w:ascii="Times New Roman" w:hAnsi="Times New Roman" w:cs="Times New Roman"/>
          <w:sz w:val="24"/>
          <w:szCs w:val="24"/>
        </w:rPr>
        <w:t xml:space="preserve"> перехода на предоставление государственных и муниципальных услуг в электронной форме, утверждаемыми соответственно</w:t>
      </w:r>
      <w:proofErr w:type="gramEnd"/>
      <w:r w:rsidRPr="00A65D34">
        <w:rPr>
          <w:rFonts w:ascii="Times New Roman" w:hAnsi="Times New Roman" w:cs="Times New Roman"/>
          <w:sz w:val="24"/>
          <w:szCs w:val="24"/>
        </w:rPr>
        <w:t xml:space="preserve">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t xml:space="preserve">1.1) обеспечение реализации федеральными органами исполнительной власти и органами государственных внебюджетных фондов требований </w:t>
      </w:r>
      <w:hyperlink w:anchor="Par95" w:history="1">
        <w:r w:rsidRPr="00A65D34">
          <w:rPr>
            <w:rFonts w:ascii="Times New Roman" w:hAnsi="Times New Roman" w:cs="Times New Roman"/>
            <w:color w:val="0000FF"/>
            <w:sz w:val="24"/>
            <w:szCs w:val="24"/>
          </w:rPr>
          <w:t>пункта 3 части 1</w:t>
        </w:r>
      </w:hyperlink>
      <w:r w:rsidRPr="00A65D34">
        <w:rPr>
          <w:rFonts w:ascii="Times New Roman" w:hAnsi="Times New Roman" w:cs="Times New Roman"/>
          <w:sz w:val="24"/>
          <w:szCs w:val="24"/>
        </w:rPr>
        <w:t xml:space="preserve"> и </w:t>
      </w:r>
      <w:hyperlink w:anchor="Par99" w:history="1">
        <w:r w:rsidRPr="00A65D34">
          <w:rPr>
            <w:rFonts w:ascii="Times New Roman" w:hAnsi="Times New Roman" w:cs="Times New Roman"/>
            <w:color w:val="0000FF"/>
            <w:sz w:val="24"/>
            <w:szCs w:val="24"/>
          </w:rPr>
          <w:t>пункта 1 части 2 статьи 6</w:t>
        </w:r>
      </w:hyperlink>
      <w:r w:rsidRPr="00A65D34">
        <w:rPr>
          <w:rFonts w:ascii="Times New Roman" w:hAnsi="Times New Roman" w:cs="Times New Roman"/>
          <w:sz w:val="24"/>
          <w:szCs w:val="24"/>
        </w:rPr>
        <w:t xml:space="preserve">, </w:t>
      </w:r>
      <w:hyperlink w:anchor="Par118" w:history="1">
        <w:r w:rsidRPr="00A65D34">
          <w:rPr>
            <w:rFonts w:ascii="Times New Roman" w:hAnsi="Times New Roman" w:cs="Times New Roman"/>
            <w:color w:val="0000FF"/>
            <w:sz w:val="24"/>
            <w:szCs w:val="24"/>
          </w:rPr>
          <w:t>пункта 2 части 1 статьи 7</w:t>
        </w:r>
      </w:hyperlink>
      <w:r w:rsidRPr="00A65D34">
        <w:rPr>
          <w:rFonts w:ascii="Times New Roman" w:hAnsi="Times New Roman" w:cs="Times New Roman"/>
          <w:sz w:val="24"/>
          <w:szCs w:val="24"/>
        </w:rPr>
        <w:t xml:space="preserve"> настоящего Федерального закона в отношении документов и информации, используемых в рамках государственных услуг, предоставляемых федеральными органами исполнительной власти, до 1 июля 2012 года в части, не включающей документы и информацию</w:t>
      </w:r>
      <w:proofErr w:type="gramEnd"/>
      <w:r w:rsidRPr="00A65D34">
        <w:rPr>
          <w:rFonts w:ascii="Times New Roman" w:hAnsi="Times New Roman" w:cs="Times New Roman"/>
          <w:sz w:val="24"/>
          <w:szCs w:val="24"/>
        </w:rPr>
        <w:t xml:space="preserve">, </w:t>
      </w:r>
      <w:proofErr w:type="gramStart"/>
      <w:r w:rsidRPr="00A65D34">
        <w:rPr>
          <w:rFonts w:ascii="Times New Roman" w:hAnsi="Times New Roman" w:cs="Times New Roman"/>
          <w:sz w:val="24"/>
          <w:szCs w:val="24"/>
        </w:rPr>
        <w:t>находящиеся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 и необходимые для предоставления государственных услуг федеральными органами исполнительной власти и органами государственных внебюджетных фондов, осуществляется в соответствии с решениями Правительства Российской Федерации;</w:t>
      </w:r>
      <w:proofErr w:type="gramEnd"/>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1.1 </w:t>
      </w:r>
      <w:proofErr w:type="gramStart"/>
      <w:r w:rsidRPr="00A65D34">
        <w:rPr>
          <w:rFonts w:ascii="Times New Roman" w:hAnsi="Times New Roman" w:cs="Times New Roman"/>
          <w:sz w:val="24"/>
          <w:szCs w:val="24"/>
        </w:rPr>
        <w:t>введен</w:t>
      </w:r>
      <w:proofErr w:type="gramEnd"/>
      <w:r w:rsidRPr="00A65D34">
        <w:rPr>
          <w:rFonts w:ascii="Times New Roman" w:hAnsi="Times New Roman" w:cs="Times New Roman"/>
          <w:sz w:val="24"/>
          <w:szCs w:val="24"/>
        </w:rPr>
        <w:t xml:space="preserve"> Федеральным </w:t>
      </w:r>
      <w:hyperlink r:id="rId236"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01.07.2011 N 169-ФЗ)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65D34">
        <w:rPr>
          <w:rFonts w:ascii="Times New Roman" w:hAnsi="Times New Roman" w:cs="Times New Roman"/>
          <w:sz w:val="24"/>
          <w:szCs w:val="24"/>
        </w:rPr>
        <w:lastRenderedPageBreak/>
        <w:t xml:space="preserve">1.2) обеспечение реализации не позднее 1 июля 2012 года государственными органами субъектов Российской Федерации, органами местного самоуправления, территориальными государственными внебюджетными фондами либо подведомственными государственным органам субъекта Российской Федерации или органам местного самоуправления организациями, участвующими в предоставлении государственных или муниципальных услуг, требований </w:t>
      </w:r>
      <w:hyperlink w:anchor="Par95" w:history="1">
        <w:r w:rsidRPr="00A65D34">
          <w:rPr>
            <w:rFonts w:ascii="Times New Roman" w:hAnsi="Times New Roman" w:cs="Times New Roman"/>
            <w:color w:val="0000FF"/>
            <w:sz w:val="24"/>
            <w:szCs w:val="24"/>
          </w:rPr>
          <w:t>пункта 3 части 1</w:t>
        </w:r>
      </w:hyperlink>
      <w:r w:rsidRPr="00A65D34">
        <w:rPr>
          <w:rFonts w:ascii="Times New Roman" w:hAnsi="Times New Roman" w:cs="Times New Roman"/>
          <w:sz w:val="24"/>
          <w:szCs w:val="24"/>
        </w:rPr>
        <w:t xml:space="preserve"> и </w:t>
      </w:r>
      <w:hyperlink w:anchor="Par99" w:history="1">
        <w:r w:rsidRPr="00A65D34">
          <w:rPr>
            <w:rFonts w:ascii="Times New Roman" w:hAnsi="Times New Roman" w:cs="Times New Roman"/>
            <w:color w:val="0000FF"/>
            <w:sz w:val="24"/>
            <w:szCs w:val="24"/>
          </w:rPr>
          <w:t>пункта 1 части 2 статьи 6</w:t>
        </w:r>
      </w:hyperlink>
      <w:r w:rsidRPr="00A65D34">
        <w:rPr>
          <w:rFonts w:ascii="Times New Roman" w:hAnsi="Times New Roman" w:cs="Times New Roman"/>
          <w:sz w:val="24"/>
          <w:szCs w:val="24"/>
        </w:rPr>
        <w:t xml:space="preserve">, </w:t>
      </w:r>
      <w:hyperlink w:anchor="Par118" w:history="1">
        <w:r w:rsidRPr="00A65D34">
          <w:rPr>
            <w:rFonts w:ascii="Times New Roman" w:hAnsi="Times New Roman" w:cs="Times New Roman"/>
            <w:color w:val="0000FF"/>
            <w:sz w:val="24"/>
            <w:szCs w:val="24"/>
          </w:rPr>
          <w:t>пункта 2 части 1 статьи 7</w:t>
        </w:r>
      </w:hyperlink>
      <w:r w:rsidRPr="00A65D34">
        <w:rPr>
          <w:rFonts w:ascii="Times New Roman" w:hAnsi="Times New Roman" w:cs="Times New Roman"/>
          <w:sz w:val="24"/>
          <w:szCs w:val="24"/>
        </w:rPr>
        <w:t xml:space="preserve"> настоящего Федерального</w:t>
      </w:r>
      <w:proofErr w:type="gramEnd"/>
      <w:r w:rsidRPr="00A65D34">
        <w:rPr>
          <w:rFonts w:ascii="Times New Roman" w:hAnsi="Times New Roman" w:cs="Times New Roman"/>
          <w:sz w:val="24"/>
          <w:szCs w:val="24"/>
        </w:rPr>
        <w:t xml:space="preserve"> </w:t>
      </w:r>
      <w:proofErr w:type="gramStart"/>
      <w:r w:rsidRPr="00A65D34">
        <w:rPr>
          <w:rFonts w:ascii="Times New Roman" w:hAnsi="Times New Roman" w:cs="Times New Roman"/>
          <w:sz w:val="24"/>
          <w:szCs w:val="24"/>
        </w:rPr>
        <w:t>закона в отношении документов и информации, используемых в рамках государственных услуг, предоставляемых исполнительными органами государственной власти субъектов Российской Федерации или территориальными государственными внебюджетными фондами, и муниципальных услуг, а также в отношении документов и информации,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w:t>
      </w:r>
      <w:proofErr w:type="gramEnd"/>
      <w:r w:rsidRPr="00A65D34">
        <w:rPr>
          <w:rFonts w:ascii="Times New Roman" w:hAnsi="Times New Roman" w:cs="Times New Roman"/>
          <w:sz w:val="24"/>
          <w:szCs w:val="24"/>
        </w:rPr>
        <w:t xml:space="preserve"> организаций, участвующих в предоставлении государственных или муниципальных услуг, осуществляется в соответствии с решениями высших исполнительных органов государственной власти субъекта Российской Федерации;</w:t>
      </w:r>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(п. 1.2 </w:t>
      </w:r>
      <w:proofErr w:type="gramStart"/>
      <w:r w:rsidRPr="00A65D34">
        <w:rPr>
          <w:rFonts w:ascii="Times New Roman" w:hAnsi="Times New Roman" w:cs="Times New Roman"/>
          <w:sz w:val="24"/>
          <w:szCs w:val="24"/>
        </w:rPr>
        <w:t>введен</w:t>
      </w:r>
      <w:proofErr w:type="gramEnd"/>
      <w:r w:rsidRPr="00A65D34">
        <w:rPr>
          <w:rFonts w:ascii="Times New Roman" w:hAnsi="Times New Roman" w:cs="Times New Roman"/>
          <w:sz w:val="24"/>
          <w:szCs w:val="24"/>
        </w:rPr>
        <w:t xml:space="preserve"> Федеральным </w:t>
      </w:r>
      <w:hyperlink r:id="rId237"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01.07.2011 N 169-ФЗ)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2) методическое и организационное обеспечение перехода на предоставление государственных и муниципальных услуг в электронной форме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уполномоченным Правительством Российской Федерации федеральным органом исполнительной власти.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5. В случае</w:t>
      </w:r>
      <w:proofErr w:type="gramStart"/>
      <w:r w:rsidRPr="00A65D34">
        <w:rPr>
          <w:rFonts w:ascii="Times New Roman" w:hAnsi="Times New Roman" w:cs="Times New Roman"/>
          <w:sz w:val="24"/>
          <w:szCs w:val="24"/>
        </w:rPr>
        <w:t>,</w:t>
      </w:r>
      <w:proofErr w:type="gramEnd"/>
      <w:r w:rsidRPr="00A65D34">
        <w:rPr>
          <w:rFonts w:ascii="Times New Roman" w:hAnsi="Times New Roman" w:cs="Times New Roman"/>
          <w:sz w:val="24"/>
          <w:szCs w:val="24"/>
        </w:rPr>
        <w:t xml:space="preserve"> если субъект Российской Федерации в срок до 1 ноября 2010 года не определил уполномоченную организацию субъекта Российской Федерации, такая организация определяется уполномоченным Правительством Российской Федерации федеральным органом исполнительной власти.</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6. Утратил силу с 31 декабря 2013 года. - Федеральный </w:t>
      </w:r>
      <w:hyperlink r:id="rId238" w:history="1">
        <w:r w:rsidRPr="00A65D34">
          <w:rPr>
            <w:rFonts w:ascii="Times New Roman" w:hAnsi="Times New Roman" w:cs="Times New Roman"/>
            <w:color w:val="0000FF"/>
            <w:sz w:val="24"/>
            <w:szCs w:val="24"/>
          </w:rPr>
          <w:t>закон</w:t>
        </w:r>
      </w:hyperlink>
      <w:r w:rsidRPr="00A65D34">
        <w:rPr>
          <w:rFonts w:ascii="Times New Roman" w:hAnsi="Times New Roman" w:cs="Times New Roman"/>
          <w:sz w:val="24"/>
          <w:szCs w:val="24"/>
        </w:rPr>
        <w:t xml:space="preserve"> от 28.12.2013 N 444-ФЗ.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7. </w:t>
      </w:r>
      <w:proofErr w:type="gramStart"/>
      <w:r w:rsidRPr="00A65D34">
        <w:rPr>
          <w:rFonts w:ascii="Times New Roman" w:hAnsi="Times New Roman" w:cs="Times New Roman"/>
          <w:sz w:val="24"/>
          <w:szCs w:val="24"/>
        </w:rPr>
        <w:t xml:space="preserve">По истечении шести месяцев со дня вступления в силу настоящего Федерального закона не допускается взимание с заявителя платы за оказание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w:t>
      </w:r>
      <w:hyperlink w:anchor="Par37" w:history="1">
        <w:r w:rsidRPr="00A65D34">
          <w:rPr>
            <w:rFonts w:ascii="Times New Roman" w:hAnsi="Times New Roman" w:cs="Times New Roman"/>
            <w:color w:val="0000FF"/>
            <w:sz w:val="24"/>
            <w:szCs w:val="24"/>
          </w:rPr>
          <w:t>части 2 статьи 1</w:t>
        </w:r>
      </w:hyperlink>
      <w:r w:rsidRPr="00A65D34">
        <w:rPr>
          <w:rFonts w:ascii="Times New Roman" w:hAnsi="Times New Roman" w:cs="Times New Roman"/>
          <w:sz w:val="24"/>
          <w:szCs w:val="24"/>
        </w:rPr>
        <w:t xml:space="preserve"> настоящего Федерального закона, за исключением случаев, когда в соответствии с федеральными законами, принимаемыми</w:t>
      </w:r>
      <w:proofErr w:type="gramEnd"/>
      <w:r w:rsidRPr="00A65D34">
        <w:rPr>
          <w:rFonts w:ascii="Times New Roman" w:hAnsi="Times New Roman" w:cs="Times New Roman"/>
          <w:sz w:val="24"/>
          <w:szCs w:val="24"/>
        </w:rPr>
        <w:t xml:space="preserve">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государственные и муниципальные услуги, а также услуги, которые являются необходимыми и обязательными для предоставления государственных и муниципальных услуг, оказываются за счет средств заявителя.</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8. </w:t>
      </w:r>
      <w:proofErr w:type="gramStart"/>
      <w:r w:rsidRPr="00A65D34">
        <w:rPr>
          <w:rFonts w:ascii="Times New Roman" w:hAnsi="Times New Roman" w:cs="Times New Roman"/>
          <w:sz w:val="24"/>
          <w:szCs w:val="24"/>
        </w:rPr>
        <w:t xml:space="preserve">Отношения, возникающие в связи с предоставлением государственных и муниципальных услуг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w:t>
      </w:r>
      <w:hyperlink r:id="rId239"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w:t>
      </w:r>
      <w:proofErr w:type="gramEnd"/>
    </w:p>
    <w:p w:rsidR="00A65D34" w:rsidRPr="00A65D34" w:rsidRDefault="00A65D34">
      <w:pPr>
        <w:widowControl w:val="0"/>
        <w:autoSpaceDE w:val="0"/>
        <w:autoSpaceDN w:val="0"/>
        <w:adjustRightInd w:val="0"/>
        <w:spacing w:after="0" w:line="240" w:lineRule="auto"/>
        <w:jc w:val="both"/>
        <w:rPr>
          <w:rFonts w:ascii="Times New Roman" w:hAnsi="Times New Roman" w:cs="Times New Roman"/>
          <w:sz w:val="24"/>
          <w:szCs w:val="24"/>
        </w:rPr>
      </w:pPr>
      <w:r w:rsidRPr="00A65D34">
        <w:rPr>
          <w:rFonts w:ascii="Times New Roman" w:hAnsi="Times New Roman" w:cs="Times New Roman"/>
          <w:sz w:val="24"/>
          <w:szCs w:val="24"/>
        </w:rPr>
        <w:t xml:space="preserve">(часть 8 введена Федеральным </w:t>
      </w:r>
      <w:hyperlink r:id="rId240" w:history="1">
        <w:r w:rsidRPr="00A65D34">
          <w:rPr>
            <w:rFonts w:ascii="Times New Roman" w:hAnsi="Times New Roman" w:cs="Times New Roman"/>
            <w:color w:val="0000FF"/>
            <w:sz w:val="24"/>
            <w:szCs w:val="24"/>
          </w:rPr>
          <w:t>законом</w:t>
        </w:r>
      </w:hyperlink>
      <w:r w:rsidRPr="00A65D34">
        <w:rPr>
          <w:rFonts w:ascii="Times New Roman" w:hAnsi="Times New Roman" w:cs="Times New Roman"/>
          <w:sz w:val="24"/>
          <w:szCs w:val="24"/>
        </w:rPr>
        <w:t xml:space="preserve"> от 05.04.2013 N 43-ФЗ)</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outlineLvl w:val="1"/>
        <w:rPr>
          <w:rFonts w:ascii="Times New Roman" w:hAnsi="Times New Roman" w:cs="Times New Roman"/>
          <w:sz w:val="24"/>
          <w:szCs w:val="24"/>
        </w:rPr>
      </w:pPr>
      <w:bookmarkStart w:id="90" w:name="Par686"/>
      <w:bookmarkEnd w:id="90"/>
      <w:r w:rsidRPr="00A65D34">
        <w:rPr>
          <w:rFonts w:ascii="Times New Roman" w:hAnsi="Times New Roman" w:cs="Times New Roman"/>
          <w:sz w:val="24"/>
          <w:szCs w:val="24"/>
        </w:rPr>
        <w:lastRenderedPageBreak/>
        <w:t>Статья 30. Вступление в силу настоящего Федерального закона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1. Настоящий Федеральный закон вступает в силу со дня его официального опубликования, за исключением положений, для которых настоящей статьей установлен иной срок вступления в силу.</w:t>
      </w:r>
    </w:p>
    <w:p w:rsidR="00A65D34" w:rsidRPr="00A65D34" w:rsidRDefault="00A65D34">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spellStart"/>
      <w:r w:rsidRPr="00A65D34">
        <w:rPr>
          <w:rFonts w:ascii="Times New Roman" w:hAnsi="Times New Roman" w:cs="Times New Roman"/>
          <w:sz w:val="24"/>
          <w:szCs w:val="24"/>
        </w:rPr>
        <w:t>КонсультантПлюс</w:t>
      </w:r>
      <w:proofErr w:type="spellEnd"/>
      <w:r w:rsidRPr="00A65D34">
        <w:rPr>
          <w:rFonts w:ascii="Times New Roman" w:hAnsi="Times New Roman" w:cs="Times New Roman"/>
          <w:sz w:val="24"/>
          <w:szCs w:val="24"/>
        </w:rPr>
        <w:t>: примечание.</w:t>
      </w:r>
    </w:p>
    <w:p w:rsidR="00A65D34" w:rsidRPr="00A65D34" w:rsidRDefault="00EA2966">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241" w:history="1">
        <w:r w:rsidR="00A65D34" w:rsidRPr="00A65D34">
          <w:rPr>
            <w:rFonts w:ascii="Times New Roman" w:hAnsi="Times New Roman" w:cs="Times New Roman"/>
            <w:color w:val="0000FF"/>
            <w:sz w:val="24"/>
            <w:szCs w:val="24"/>
          </w:rPr>
          <w:t>Статьи 6</w:t>
        </w:r>
      </w:hyperlink>
      <w:r w:rsidR="00A65D34" w:rsidRPr="00A65D34">
        <w:rPr>
          <w:rFonts w:ascii="Times New Roman" w:hAnsi="Times New Roman" w:cs="Times New Roman"/>
          <w:sz w:val="24"/>
          <w:szCs w:val="24"/>
        </w:rPr>
        <w:t xml:space="preserve"> и </w:t>
      </w:r>
      <w:hyperlink r:id="rId242" w:history="1">
        <w:r w:rsidR="00A65D34" w:rsidRPr="00A65D34">
          <w:rPr>
            <w:rFonts w:ascii="Times New Roman" w:hAnsi="Times New Roman" w:cs="Times New Roman"/>
            <w:color w:val="0000FF"/>
            <w:sz w:val="24"/>
            <w:szCs w:val="24"/>
          </w:rPr>
          <w:t>7</w:t>
        </w:r>
      </w:hyperlink>
      <w:r w:rsidR="00A65D34" w:rsidRPr="00A65D34">
        <w:rPr>
          <w:rFonts w:ascii="Times New Roman" w:hAnsi="Times New Roman" w:cs="Times New Roman"/>
          <w:sz w:val="24"/>
          <w:szCs w:val="24"/>
        </w:rPr>
        <w:t xml:space="preserve"> с </w:t>
      </w:r>
      <w:hyperlink r:id="rId243" w:history="1">
        <w:r w:rsidR="00A65D34" w:rsidRPr="00A65D34">
          <w:rPr>
            <w:rFonts w:ascii="Times New Roman" w:hAnsi="Times New Roman" w:cs="Times New Roman"/>
            <w:color w:val="0000FF"/>
            <w:sz w:val="24"/>
            <w:szCs w:val="24"/>
          </w:rPr>
          <w:t>1 июля 2011 года</w:t>
        </w:r>
      </w:hyperlink>
      <w:r w:rsidR="00A65D34" w:rsidRPr="00A65D34">
        <w:rPr>
          <w:rFonts w:ascii="Times New Roman" w:hAnsi="Times New Roman" w:cs="Times New Roman"/>
          <w:sz w:val="24"/>
          <w:szCs w:val="24"/>
        </w:rPr>
        <w:t xml:space="preserve"> изложены в новой редакции (Федеральный закон от 01.07.2011 N 169-ФЗ).</w:t>
      </w:r>
    </w:p>
    <w:p w:rsidR="00A65D34" w:rsidRPr="00A65D34" w:rsidRDefault="00A65D34">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65D34">
        <w:rPr>
          <w:rFonts w:ascii="Times New Roman" w:hAnsi="Times New Roman" w:cs="Times New Roman"/>
          <w:sz w:val="24"/>
          <w:szCs w:val="24"/>
        </w:rPr>
        <w:t xml:space="preserve">2. </w:t>
      </w:r>
      <w:hyperlink w:anchor="Par88" w:history="1">
        <w:r w:rsidRPr="00A65D34">
          <w:rPr>
            <w:rFonts w:ascii="Times New Roman" w:hAnsi="Times New Roman" w:cs="Times New Roman"/>
            <w:color w:val="0000FF"/>
            <w:sz w:val="24"/>
            <w:szCs w:val="24"/>
          </w:rPr>
          <w:t>Пункт 3 статьи 6</w:t>
        </w:r>
      </w:hyperlink>
      <w:r w:rsidRPr="00A65D34">
        <w:rPr>
          <w:rFonts w:ascii="Times New Roman" w:hAnsi="Times New Roman" w:cs="Times New Roman"/>
          <w:sz w:val="24"/>
          <w:szCs w:val="24"/>
        </w:rPr>
        <w:t xml:space="preserve">, </w:t>
      </w:r>
      <w:hyperlink w:anchor="Par112" w:history="1">
        <w:r w:rsidRPr="00A65D34">
          <w:rPr>
            <w:rFonts w:ascii="Times New Roman" w:hAnsi="Times New Roman" w:cs="Times New Roman"/>
            <w:color w:val="0000FF"/>
            <w:sz w:val="24"/>
            <w:szCs w:val="24"/>
          </w:rPr>
          <w:t>пункты 2</w:t>
        </w:r>
      </w:hyperlink>
      <w:r w:rsidRPr="00A65D34">
        <w:rPr>
          <w:rFonts w:ascii="Times New Roman" w:hAnsi="Times New Roman" w:cs="Times New Roman"/>
          <w:sz w:val="24"/>
          <w:szCs w:val="24"/>
        </w:rPr>
        <w:t xml:space="preserve"> и </w:t>
      </w:r>
      <w:hyperlink w:anchor="Par112" w:history="1">
        <w:r w:rsidRPr="00A65D34">
          <w:rPr>
            <w:rFonts w:ascii="Times New Roman" w:hAnsi="Times New Roman" w:cs="Times New Roman"/>
            <w:color w:val="0000FF"/>
            <w:sz w:val="24"/>
            <w:szCs w:val="24"/>
          </w:rPr>
          <w:t>3 статьи 7</w:t>
        </w:r>
      </w:hyperlink>
      <w:r w:rsidRPr="00A65D34">
        <w:rPr>
          <w:rFonts w:ascii="Times New Roman" w:hAnsi="Times New Roman" w:cs="Times New Roman"/>
          <w:sz w:val="24"/>
          <w:szCs w:val="24"/>
        </w:rPr>
        <w:t xml:space="preserve">, </w:t>
      </w:r>
      <w:hyperlink w:anchor="Par499" w:history="1">
        <w:r w:rsidRPr="00A65D34">
          <w:rPr>
            <w:rFonts w:ascii="Times New Roman" w:hAnsi="Times New Roman" w:cs="Times New Roman"/>
            <w:color w:val="0000FF"/>
            <w:sz w:val="24"/>
            <w:szCs w:val="24"/>
          </w:rPr>
          <w:t>пункт 5 части 3 статьи 21</w:t>
        </w:r>
      </w:hyperlink>
      <w:r w:rsidRPr="00A65D34">
        <w:rPr>
          <w:rFonts w:ascii="Times New Roman" w:hAnsi="Times New Roman" w:cs="Times New Roman"/>
          <w:sz w:val="24"/>
          <w:szCs w:val="24"/>
        </w:rPr>
        <w:t xml:space="preserve"> настоящего Федерального закона вступают в силу с 1 июля 2011 года.</w:t>
      </w:r>
    </w:p>
    <w:p w:rsidR="00A65D34" w:rsidRPr="00A65D34" w:rsidRDefault="00A65D34">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jc w:val="right"/>
        <w:rPr>
          <w:rFonts w:ascii="Times New Roman" w:hAnsi="Times New Roman" w:cs="Times New Roman"/>
          <w:sz w:val="24"/>
          <w:szCs w:val="24"/>
        </w:rPr>
      </w:pPr>
      <w:r w:rsidRPr="00A65D34">
        <w:rPr>
          <w:rFonts w:ascii="Times New Roman" w:hAnsi="Times New Roman" w:cs="Times New Roman"/>
          <w:sz w:val="24"/>
          <w:szCs w:val="24"/>
        </w:rPr>
        <w:t>Президент</w:t>
      </w:r>
    </w:p>
    <w:p w:rsidR="00A65D34" w:rsidRPr="00A65D34" w:rsidRDefault="00A65D34">
      <w:pPr>
        <w:widowControl w:val="0"/>
        <w:autoSpaceDE w:val="0"/>
        <w:autoSpaceDN w:val="0"/>
        <w:adjustRightInd w:val="0"/>
        <w:spacing w:after="0" w:line="240" w:lineRule="auto"/>
        <w:jc w:val="right"/>
        <w:rPr>
          <w:rFonts w:ascii="Times New Roman" w:hAnsi="Times New Roman" w:cs="Times New Roman"/>
          <w:sz w:val="24"/>
          <w:szCs w:val="24"/>
        </w:rPr>
      </w:pPr>
      <w:r w:rsidRPr="00A65D34">
        <w:rPr>
          <w:rFonts w:ascii="Times New Roman" w:hAnsi="Times New Roman" w:cs="Times New Roman"/>
          <w:sz w:val="24"/>
          <w:szCs w:val="24"/>
        </w:rPr>
        <w:t>Российской Федерации</w:t>
      </w:r>
    </w:p>
    <w:p w:rsidR="00A65D34" w:rsidRPr="00A65D34" w:rsidRDefault="00A65D34">
      <w:pPr>
        <w:widowControl w:val="0"/>
        <w:autoSpaceDE w:val="0"/>
        <w:autoSpaceDN w:val="0"/>
        <w:adjustRightInd w:val="0"/>
        <w:spacing w:after="0" w:line="240" w:lineRule="auto"/>
        <w:jc w:val="right"/>
        <w:rPr>
          <w:rFonts w:ascii="Times New Roman" w:hAnsi="Times New Roman" w:cs="Times New Roman"/>
          <w:sz w:val="24"/>
          <w:szCs w:val="24"/>
        </w:rPr>
      </w:pPr>
      <w:r w:rsidRPr="00A65D34">
        <w:rPr>
          <w:rFonts w:ascii="Times New Roman" w:hAnsi="Times New Roman" w:cs="Times New Roman"/>
          <w:sz w:val="24"/>
          <w:szCs w:val="24"/>
        </w:rPr>
        <w:t>Д.МЕДВЕДЕВ</w:t>
      </w:r>
    </w:p>
    <w:p w:rsidR="00A65D34" w:rsidRPr="00A65D34" w:rsidRDefault="00A65D34">
      <w:pPr>
        <w:widowControl w:val="0"/>
        <w:autoSpaceDE w:val="0"/>
        <w:autoSpaceDN w:val="0"/>
        <w:adjustRightInd w:val="0"/>
        <w:spacing w:after="0" w:line="240" w:lineRule="auto"/>
        <w:rPr>
          <w:rFonts w:ascii="Times New Roman" w:hAnsi="Times New Roman" w:cs="Times New Roman"/>
          <w:sz w:val="24"/>
          <w:szCs w:val="24"/>
        </w:rPr>
      </w:pPr>
      <w:r w:rsidRPr="00A65D34">
        <w:rPr>
          <w:rFonts w:ascii="Times New Roman" w:hAnsi="Times New Roman" w:cs="Times New Roman"/>
          <w:sz w:val="24"/>
          <w:szCs w:val="24"/>
        </w:rPr>
        <w:t>Москва, Кремль</w:t>
      </w:r>
    </w:p>
    <w:p w:rsidR="00A65D34" w:rsidRPr="00A65D34" w:rsidRDefault="00A65D34">
      <w:pPr>
        <w:widowControl w:val="0"/>
        <w:autoSpaceDE w:val="0"/>
        <w:autoSpaceDN w:val="0"/>
        <w:adjustRightInd w:val="0"/>
        <w:spacing w:after="0" w:line="240" w:lineRule="auto"/>
        <w:rPr>
          <w:rFonts w:ascii="Times New Roman" w:hAnsi="Times New Roman" w:cs="Times New Roman"/>
          <w:sz w:val="24"/>
          <w:szCs w:val="24"/>
        </w:rPr>
      </w:pPr>
      <w:r w:rsidRPr="00A65D34">
        <w:rPr>
          <w:rFonts w:ascii="Times New Roman" w:hAnsi="Times New Roman" w:cs="Times New Roman"/>
          <w:sz w:val="24"/>
          <w:szCs w:val="24"/>
        </w:rPr>
        <w:t>27 июля 2010 года</w:t>
      </w:r>
    </w:p>
    <w:p w:rsidR="00A65D34" w:rsidRPr="00A65D34" w:rsidRDefault="00A65D34">
      <w:pPr>
        <w:widowControl w:val="0"/>
        <w:autoSpaceDE w:val="0"/>
        <w:autoSpaceDN w:val="0"/>
        <w:adjustRightInd w:val="0"/>
        <w:spacing w:after="0" w:line="240" w:lineRule="auto"/>
        <w:rPr>
          <w:rFonts w:ascii="Times New Roman" w:hAnsi="Times New Roman" w:cs="Times New Roman"/>
          <w:sz w:val="24"/>
          <w:szCs w:val="24"/>
        </w:rPr>
      </w:pPr>
      <w:r w:rsidRPr="00A65D34">
        <w:rPr>
          <w:rFonts w:ascii="Times New Roman" w:hAnsi="Times New Roman" w:cs="Times New Roman"/>
          <w:sz w:val="24"/>
          <w:szCs w:val="24"/>
        </w:rPr>
        <w:t>N 210-ФЗ</w:t>
      </w:r>
    </w:p>
    <w:p w:rsidR="00A65D34" w:rsidRPr="00A65D34" w:rsidRDefault="00A65D34">
      <w:pPr>
        <w:widowControl w:val="0"/>
        <w:autoSpaceDE w:val="0"/>
        <w:autoSpaceDN w:val="0"/>
        <w:adjustRightInd w:val="0"/>
        <w:spacing w:after="0" w:line="240" w:lineRule="auto"/>
        <w:rPr>
          <w:rFonts w:ascii="Times New Roman" w:hAnsi="Times New Roman" w:cs="Times New Roman"/>
          <w:sz w:val="24"/>
          <w:szCs w:val="24"/>
        </w:rPr>
      </w:pPr>
    </w:p>
    <w:p w:rsidR="00A65D34" w:rsidRPr="00A65D34" w:rsidRDefault="00A65D34">
      <w:pPr>
        <w:widowControl w:val="0"/>
        <w:autoSpaceDE w:val="0"/>
        <w:autoSpaceDN w:val="0"/>
        <w:adjustRightInd w:val="0"/>
        <w:spacing w:after="0" w:line="240" w:lineRule="auto"/>
        <w:rPr>
          <w:rFonts w:ascii="Times New Roman" w:hAnsi="Times New Roman" w:cs="Times New Roman"/>
          <w:sz w:val="24"/>
          <w:szCs w:val="24"/>
        </w:rPr>
      </w:pPr>
    </w:p>
    <w:p w:rsidR="00A65D34" w:rsidRPr="00A65D34" w:rsidRDefault="00A65D34">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4"/>
          <w:szCs w:val="24"/>
        </w:rPr>
      </w:pPr>
    </w:p>
    <w:p w:rsidR="000C730F" w:rsidRPr="00A65D34" w:rsidRDefault="000C730F">
      <w:pPr>
        <w:rPr>
          <w:rFonts w:ascii="Times New Roman" w:hAnsi="Times New Roman" w:cs="Times New Roman"/>
          <w:sz w:val="24"/>
          <w:szCs w:val="24"/>
        </w:rPr>
      </w:pPr>
    </w:p>
    <w:sectPr w:rsidR="000C730F" w:rsidRPr="00A65D34" w:rsidSect="00296E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A65D34"/>
    <w:rsid w:val="000C730F"/>
    <w:rsid w:val="003926F3"/>
    <w:rsid w:val="00A65D34"/>
    <w:rsid w:val="00EA29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9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5D34"/>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A65D3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A65D3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A65D34"/>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5D34"/>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A65D3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A65D3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A65D34"/>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6B87DA19E4FEC5B71EEA007368F7D65BBC89F03914657106130C852B84C4851A6A757861E928B0CB9R1K" TargetMode="External"/><Relationship Id="rId21" Type="http://schemas.openxmlformats.org/officeDocument/2006/relationships/hyperlink" Target="consultantplus://offline/ref=F6B87DA19E4FEC5B71EEA007368F7D65BBC79F029A4D57106130C852B84C4851A6A757861E928C0EB9R4K" TargetMode="External"/><Relationship Id="rId42" Type="http://schemas.openxmlformats.org/officeDocument/2006/relationships/hyperlink" Target="consultantplus://offline/ref=F6B87DA19E4FEC5B71EEA007368F7D65BBC89F03914657106130C852B84C4851A6A757861E928A03B9R6K" TargetMode="External"/><Relationship Id="rId63" Type="http://schemas.openxmlformats.org/officeDocument/2006/relationships/hyperlink" Target="consultantplus://offline/ref=F6B87DA19E4FEC5B71EEA007368F7D65BBC69402904357106130C852B84C4851A6A757861E928F0FB9R4K" TargetMode="External"/><Relationship Id="rId84" Type="http://schemas.openxmlformats.org/officeDocument/2006/relationships/hyperlink" Target="consultantplus://offline/ref=F6B87DA19E4FEC5B71EEA007368F7D65BBC79D01964557106130C852B84C4851A6A757861E928E03B9R2K" TargetMode="External"/><Relationship Id="rId138" Type="http://schemas.openxmlformats.org/officeDocument/2006/relationships/hyperlink" Target="consultantplus://offline/ref=F6B87DA19E4FEC5B71EEA007368F7D65BBC59A03924657106130C852B84C4851A6A757861E928C08B9R9K" TargetMode="External"/><Relationship Id="rId159" Type="http://schemas.openxmlformats.org/officeDocument/2006/relationships/hyperlink" Target="consultantplus://offline/ref=F6B87DA19E4FEC5B71EEA007368F7D65BBC79D01964557106130C852B84C4851A6A757861E928F0EB9R5K" TargetMode="External"/><Relationship Id="rId170" Type="http://schemas.openxmlformats.org/officeDocument/2006/relationships/hyperlink" Target="consultantplus://offline/ref=F6B87DA19E4FEC5B71EEA007368F7D65BBC498079A4C57106130C852B84C4851A6A757861E928C08B9R2K" TargetMode="External"/><Relationship Id="rId191" Type="http://schemas.openxmlformats.org/officeDocument/2006/relationships/hyperlink" Target="consultantplus://offline/ref=F6B87DA19E4FEC5B71EEA007368F7D65BBC79D01964557106130C852B84C4851A6A757861E928F0EB9R8K" TargetMode="External"/><Relationship Id="rId205" Type="http://schemas.openxmlformats.org/officeDocument/2006/relationships/hyperlink" Target="consultantplus://offline/ref=F6B87DA19E4FEC5B71EEA007368F7D65BBC79D01964557106130C852B84C4851A6A757861E928F0FB9R9K" TargetMode="External"/><Relationship Id="rId226" Type="http://schemas.openxmlformats.org/officeDocument/2006/relationships/hyperlink" Target="consultantplus://offline/ref=F6B87DA19E4FEC5B71EEA007368F7D65BBC19405944157106130C852B84C4851A6A757861E928C09B9R0K" TargetMode="External"/><Relationship Id="rId107" Type="http://schemas.openxmlformats.org/officeDocument/2006/relationships/hyperlink" Target="consultantplus://offline/ref=F6B87DA19E4FEC5B71EEA007368F7D65BBC59A03924657106130C852B84C4851A6A757861E928C0BB9R5K" TargetMode="External"/><Relationship Id="rId11" Type="http://schemas.openxmlformats.org/officeDocument/2006/relationships/hyperlink" Target="consultantplus://offline/ref=F6B87DA19E4FEC5B71EEA007368F7D65BBC698049B4457106130C852B84C4851A6A757861E928F0DB9R4K" TargetMode="External"/><Relationship Id="rId32" Type="http://schemas.openxmlformats.org/officeDocument/2006/relationships/hyperlink" Target="consultantplus://offline/ref=F6B87DA19E4FEC5B71EEA007368F7D65BBC79D01964557106130C852B84C4851A6A757861E928E0DB9R3K" TargetMode="External"/><Relationship Id="rId53" Type="http://schemas.openxmlformats.org/officeDocument/2006/relationships/hyperlink" Target="consultantplus://offline/ref=F6B87DA19E4FEC5B71EEA007368F7D65BBC79D01964557106130C852B84C4851A6A757861E928E0DB9R8K" TargetMode="External"/><Relationship Id="rId74" Type="http://schemas.openxmlformats.org/officeDocument/2006/relationships/hyperlink" Target="consultantplus://offline/ref=F6B87DA19E4FEC5B71EEA007368F7D65BBC69A00924357106130C852B84C4851A6A757861E928C0EB9R3K" TargetMode="External"/><Relationship Id="rId128" Type="http://schemas.openxmlformats.org/officeDocument/2006/relationships/hyperlink" Target="consultantplus://offline/ref=F6B87DA19E4FEC5B71EEA007368F7D65BBC79D01964557106130C852B84C4851A6A757861E928F09B9R7K" TargetMode="External"/><Relationship Id="rId149" Type="http://schemas.openxmlformats.org/officeDocument/2006/relationships/hyperlink" Target="consultantplus://offline/ref=F6B87DA19E4FEC5B71EEA007368F7D65BBC79D01964557106130C852B84C4851A6A757861E928F0EB9R0K" TargetMode="External"/><Relationship Id="rId5" Type="http://schemas.openxmlformats.org/officeDocument/2006/relationships/hyperlink" Target="consultantplus://offline/ref=F6B87DA19E4FEC5B71EEA007368F7D65BBC79E04904457106130C852B84C4851A6A757861E928F09B9R6K" TargetMode="External"/><Relationship Id="rId95" Type="http://schemas.openxmlformats.org/officeDocument/2006/relationships/hyperlink" Target="consultantplus://offline/ref=F6B87DA19E4FEC5B71EEA007368F7D65BBC69806924557106130C852B84C4851A6A757861E928D0AB9R2K" TargetMode="External"/><Relationship Id="rId160" Type="http://schemas.openxmlformats.org/officeDocument/2006/relationships/hyperlink" Target="consultantplus://offline/ref=F6B87DA19E4FEC5B71EEA007368F7D65BBC79D01964557106130C852B84C4851A6A757861E928F0EB9R4K" TargetMode="External"/><Relationship Id="rId181" Type="http://schemas.openxmlformats.org/officeDocument/2006/relationships/hyperlink" Target="consultantplus://offline/ref=F6B87DA19E4FEC5B71EEA007368F7D65BBC79F0A954457106130C852B84C4851A6A757861E928E0BB9R8K" TargetMode="External"/><Relationship Id="rId216" Type="http://schemas.openxmlformats.org/officeDocument/2006/relationships/hyperlink" Target="consultantplus://offline/ref=F6B87DA19E4FEC5B71EEA007368F7D65BBC89E0A9A4457106130C852B84C4851A6A757861E92880AB9R5K" TargetMode="External"/><Relationship Id="rId237" Type="http://schemas.openxmlformats.org/officeDocument/2006/relationships/hyperlink" Target="consultantplus://offline/ref=F6B87DA19E4FEC5B71EEA007368F7D65BBC89F03914657106130C852B84C4851A6A757861E928B0CB9R4K" TargetMode="External"/><Relationship Id="rId22" Type="http://schemas.openxmlformats.org/officeDocument/2006/relationships/hyperlink" Target="consultantplus://offline/ref=F6B87DA19E4FEC5B71EEA007368F7D65BBC79F02954057106130C852B84C4851A6A757861E928C03B9R4K" TargetMode="External"/><Relationship Id="rId43" Type="http://schemas.openxmlformats.org/officeDocument/2006/relationships/hyperlink" Target="consultantplus://offline/ref=F6B87DA19E4FEC5B71EEA007368F7D65BBC69402904357106130C852B84C4851A6A757861E928F0EB9R5K" TargetMode="External"/><Relationship Id="rId64" Type="http://schemas.openxmlformats.org/officeDocument/2006/relationships/hyperlink" Target="consultantplus://offline/ref=F6B87DA19E4FEC5B71EEA007368F7D65BBC69402904357106130C852B84C4851A6A757861E92880FB9R8K" TargetMode="External"/><Relationship Id="rId118" Type="http://schemas.openxmlformats.org/officeDocument/2006/relationships/hyperlink" Target="consultantplus://offline/ref=F6B87DA19E4FEC5B71EEA007368F7D65BBC89E06944657106130C852B84C4851A6A757861E928C0BB9R1K" TargetMode="External"/><Relationship Id="rId139" Type="http://schemas.openxmlformats.org/officeDocument/2006/relationships/hyperlink" Target="consultantplus://offline/ref=F6B87DA19E4FEC5B71EEA007368F7D65BBC69A03964557106130C852B84C4851A6A757861E928F08B9R5K" TargetMode="External"/><Relationship Id="rId85" Type="http://schemas.openxmlformats.org/officeDocument/2006/relationships/hyperlink" Target="consultantplus://offline/ref=F6B87DA19E4FEC5B71EEA007368F7D65BBC89F03914657106130C852B84C4851A6A757861E928B0EB9R4K" TargetMode="External"/><Relationship Id="rId150" Type="http://schemas.openxmlformats.org/officeDocument/2006/relationships/hyperlink" Target="consultantplus://offline/ref=F6B87DA19E4FEC5B71EEA007368F7D65B3C3950B934F0A1A6969C450BBRFK" TargetMode="External"/><Relationship Id="rId171" Type="http://schemas.openxmlformats.org/officeDocument/2006/relationships/hyperlink" Target="consultantplus://offline/ref=F6B87DA19E4FEC5B71EEA007368F7D65BBC79D01964557106130C852B84C4851A6A757861E928F0EB9R6K" TargetMode="External"/><Relationship Id="rId192" Type="http://schemas.openxmlformats.org/officeDocument/2006/relationships/hyperlink" Target="consultantplus://offline/ref=F6B87DA19E4FEC5B71EEA007368F7D65BBC69C05914257106130C852B84C4851A6A757861E928C0BB9R1K" TargetMode="External"/><Relationship Id="rId206" Type="http://schemas.openxmlformats.org/officeDocument/2006/relationships/hyperlink" Target="consultantplus://offline/ref=F6B87DA19E4FEC5B71EEA007368F7D65BBC59A06954457106130C852B84C4851A6A757861E928C0BB9R1K" TargetMode="External"/><Relationship Id="rId227" Type="http://schemas.openxmlformats.org/officeDocument/2006/relationships/hyperlink" Target="consultantplus://offline/ref=F6B87DA19E4FEC5B71EEA007368F7D65BBC29D02934057106130C852B84C4851A6A757861E928C0AB9R8K" TargetMode="External"/><Relationship Id="rId201" Type="http://schemas.openxmlformats.org/officeDocument/2006/relationships/hyperlink" Target="consultantplus://offline/ref=F6B87DA19E4FEC5B71EEA007368F7D65BBC79D01964557106130C852B84C4851A6A757861E928F0FB9R7K" TargetMode="External"/><Relationship Id="rId222" Type="http://schemas.openxmlformats.org/officeDocument/2006/relationships/hyperlink" Target="consultantplus://offline/ref=F6B87DA19E4FEC5B71EEA007368F7D65BBC29D02934057106130C852B84C4851A6A757861E928C0AB9R8K" TargetMode="External"/><Relationship Id="rId243" Type="http://schemas.openxmlformats.org/officeDocument/2006/relationships/hyperlink" Target="consultantplus://offline/ref=F6B87DA19E4FEC5B71EEA007368F7D65BBC89F03914657106130C852B84C4851A6A757861E92840BB9R1K" TargetMode="External"/><Relationship Id="rId12" Type="http://schemas.openxmlformats.org/officeDocument/2006/relationships/hyperlink" Target="consultantplus://offline/ref=F6B87DA19E4FEC5B71EEA007368F7D65BBC69402974D57106130C852B84C4851A6A757861E93840CB9R1K" TargetMode="External"/><Relationship Id="rId17" Type="http://schemas.openxmlformats.org/officeDocument/2006/relationships/hyperlink" Target="consultantplus://offline/ref=F6B87DA19E4FEC5B71EEA007368F7D65BBC89D04944157106130C852B84C4851A6A757861E928F0DB9R5K" TargetMode="External"/><Relationship Id="rId33" Type="http://schemas.openxmlformats.org/officeDocument/2006/relationships/hyperlink" Target="consultantplus://offline/ref=F6B87DA19E4FEC5B71EEA007368F7D65BBC89E0A9A4457106130C852B84C4851A6A757861E928F03B9R0K" TargetMode="External"/><Relationship Id="rId38" Type="http://schemas.openxmlformats.org/officeDocument/2006/relationships/hyperlink" Target="consultantplus://offline/ref=F6B87DA19E4FEC5B71EEA007368F7D65BBC89F03914657106130C852B84C4851A6A757861E928A03B9R7K" TargetMode="External"/><Relationship Id="rId59" Type="http://schemas.openxmlformats.org/officeDocument/2006/relationships/hyperlink" Target="consultantplus://offline/ref=F6B87DA19E4FEC5B71EEA007368F7D65BBC79D01964557106130C852B84C4851A6A757861E928E02B9R3K" TargetMode="External"/><Relationship Id="rId103" Type="http://schemas.openxmlformats.org/officeDocument/2006/relationships/hyperlink" Target="consultantplus://offline/ref=F6B87DA19E4FEC5B71EEA007368F7D65BBC69402904357106130C852B84C4851A6A757861E928F0DB9R0K" TargetMode="External"/><Relationship Id="rId108" Type="http://schemas.openxmlformats.org/officeDocument/2006/relationships/hyperlink" Target="consultantplus://offline/ref=F6B87DA19E4FEC5B71EEA007368F7D65BBC89E0A9A4457106130C852B84C4851A6A757861E928F03B9R5K" TargetMode="External"/><Relationship Id="rId124" Type="http://schemas.openxmlformats.org/officeDocument/2006/relationships/hyperlink" Target="consultantplus://offline/ref=F6B87DA19E4FEC5B71EEA007368F7D65BBC79D01964557106130C852B84C4851A6A757861E928F09B9R3K" TargetMode="External"/><Relationship Id="rId129" Type="http://schemas.openxmlformats.org/officeDocument/2006/relationships/hyperlink" Target="consultantplus://offline/ref=F6B87DA19E4FEC5B71EEA007368F7D65BBC59A03924657106130C852B84C4851A6A757861E928C08B9R2K" TargetMode="External"/><Relationship Id="rId54" Type="http://schemas.openxmlformats.org/officeDocument/2006/relationships/hyperlink" Target="consultantplus://offline/ref=F6B87DA19E4FEC5B71EEA007368F7D65B3C3950B934F0A1A6969C450BBRFK" TargetMode="External"/><Relationship Id="rId70" Type="http://schemas.openxmlformats.org/officeDocument/2006/relationships/hyperlink" Target="consultantplus://offline/ref=F6B87DA19E4FEC5B71EEA007368F7D65BBC89F03914657106130C852B84C4851A6A757861E928B09B9R6K" TargetMode="External"/><Relationship Id="rId75" Type="http://schemas.openxmlformats.org/officeDocument/2006/relationships/hyperlink" Target="consultantplus://offline/ref=F6B87DA19E4FEC5B71EEA007368F7D65BBC79F05914657106130C852B84C4851A6A757861E928D0EB9R5K" TargetMode="External"/><Relationship Id="rId91" Type="http://schemas.openxmlformats.org/officeDocument/2006/relationships/hyperlink" Target="consultantplus://offline/ref=F6B87DA19E4FEC5B71EEA007368F7D65BBC89E03924157106130C852B84C4851A6A757801BB9RBK" TargetMode="External"/><Relationship Id="rId96" Type="http://schemas.openxmlformats.org/officeDocument/2006/relationships/hyperlink" Target="consultantplus://offline/ref=F6B87DA19E4FEC5B71EEA007368F7D65BBC89E0A9A4457106130C852B84C4851A6A757861E928F03B9R3K" TargetMode="External"/><Relationship Id="rId140" Type="http://schemas.openxmlformats.org/officeDocument/2006/relationships/hyperlink" Target="consultantplus://offline/ref=F6B87DA19E4FEC5B71EEA007368F7D65BBC69402904357106130C852B84C4851A6A757861E928F02B9R6K" TargetMode="External"/><Relationship Id="rId145" Type="http://schemas.openxmlformats.org/officeDocument/2006/relationships/hyperlink" Target="consultantplus://offline/ref=F6B87DA19E4FEC5B71EEA007368F7D65BBC69402904357106130C852B84C4851A6A757861E928F03B9R0K" TargetMode="External"/><Relationship Id="rId161" Type="http://schemas.openxmlformats.org/officeDocument/2006/relationships/hyperlink" Target="consultantplus://offline/ref=F6B87DA19E4FEC5B71EEA007368F7D65BBC89C019A4557106130C852B84C4851A6A757861E928D09B9R5K" TargetMode="External"/><Relationship Id="rId166" Type="http://schemas.openxmlformats.org/officeDocument/2006/relationships/hyperlink" Target="consultantplus://offline/ref=F6B87DA19E4FEC5B71EEA007368F7D65BBC69402904357106130C852B84C4851A6A757861E92880AB9R6K" TargetMode="External"/><Relationship Id="rId182" Type="http://schemas.openxmlformats.org/officeDocument/2006/relationships/hyperlink" Target="consultantplus://offline/ref=F6B87DA19E4FEC5B71EEA007368F7D65BBC79F0A954457106130C852B84C4851A6A757861E928C0EB9R0K" TargetMode="External"/><Relationship Id="rId187" Type="http://schemas.openxmlformats.org/officeDocument/2006/relationships/hyperlink" Target="consultantplus://offline/ref=F6B87DA19E4FEC5B71EEA007368F7D65BBC19E04934757106130C852B84C4851A6A757861E928C08B9R4K" TargetMode="External"/><Relationship Id="rId217" Type="http://schemas.openxmlformats.org/officeDocument/2006/relationships/hyperlink" Target="consultantplus://offline/ref=F6B87DA19E4FEC5B71EEA007368F7D65BBC59A06954457106130C852B84C4851A6A757861E928C0BB9R2K" TargetMode="External"/><Relationship Id="rId1" Type="http://schemas.openxmlformats.org/officeDocument/2006/relationships/styles" Target="styles.xml"/><Relationship Id="rId6" Type="http://schemas.openxmlformats.org/officeDocument/2006/relationships/hyperlink" Target="consultantplus://offline/ref=F6B87DA19E4FEC5B71EEA007368F7D65BBC89F03914657106130C852B84C4851A6A757861E928A03B9R3K" TargetMode="External"/><Relationship Id="rId212" Type="http://schemas.openxmlformats.org/officeDocument/2006/relationships/hyperlink" Target="consultantplus://offline/ref=F6B87DA19E4FEC5B71EEA007368F7D65BBC89E0A9A4457106130C852B84C4851A6A757861E92880AB9R2K" TargetMode="External"/><Relationship Id="rId233" Type="http://schemas.openxmlformats.org/officeDocument/2006/relationships/hyperlink" Target="consultantplus://offline/ref=F6B87DA19E4FEC5B71EEA007368F7D65BBC79D01964557106130C852B84C4851A6A757861E928F0CB9R5K" TargetMode="External"/><Relationship Id="rId238" Type="http://schemas.openxmlformats.org/officeDocument/2006/relationships/hyperlink" Target="consultantplus://offline/ref=F6B87DA19E4FEC5B71EEA007368F7D65BBC59A06954457106130C852B84C4851A6A757861E928C0BB9R5K" TargetMode="External"/><Relationship Id="rId23" Type="http://schemas.openxmlformats.org/officeDocument/2006/relationships/hyperlink" Target="consultantplus://offline/ref=F6B87DA19E4FEC5B71EEA007368F7D65BBC89E05924357106130C852B84C4851A6A757861E928D0DB9R6K" TargetMode="External"/><Relationship Id="rId28" Type="http://schemas.openxmlformats.org/officeDocument/2006/relationships/hyperlink" Target="consultantplus://offline/ref=F6B87DA19E4FEC5B71EEA007368F7D65BBC69F06964357106130C852B84C4851A6A757861E928C08B9R2K" TargetMode="External"/><Relationship Id="rId49" Type="http://schemas.openxmlformats.org/officeDocument/2006/relationships/hyperlink" Target="consultantplus://offline/ref=F6B87DA19E4FEC5B71EEA007368F7D65BBC69A03964557106130C852B84C4851A6A757861E928E0DB9R9K" TargetMode="External"/><Relationship Id="rId114" Type="http://schemas.openxmlformats.org/officeDocument/2006/relationships/hyperlink" Target="consultantplus://offline/ref=F6B87DA19E4FEC5B71EEA007368F7D65BBC59402974C57106130C852B84C4851A6A757861E928E0AB9R8K" TargetMode="External"/><Relationship Id="rId119" Type="http://schemas.openxmlformats.org/officeDocument/2006/relationships/hyperlink" Target="consultantplus://offline/ref=F6B87DA19E4FEC5B71EEA007368F7D65BBC59A03924657106130C852B84C4851A6A757861E928C0BB9R7K" TargetMode="External"/><Relationship Id="rId44" Type="http://schemas.openxmlformats.org/officeDocument/2006/relationships/hyperlink" Target="consultantplus://offline/ref=F6B87DA19E4FEC5B71EEA007368F7D65BBC69402904357106130C852B84C4851A6A757861E928F0EB9R4K" TargetMode="External"/><Relationship Id="rId60" Type="http://schemas.openxmlformats.org/officeDocument/2006/relationships/hyperlink" Target="consultantplus://offline/ref=F6B87DA19E4FEC5B71EEA007368F7D65BBC69402974D57106130C852B84C4851A6A757861E93840CB9R1K" TargetMode="External"/><Relationship Id="rId65" Type="http://schemas.openxmlformats.org/officeDocument/2006/relationships/hyperlink" Target="consultantplus://offline/ref=F6B87DA19E4FEC5B71EEA007368F7D65BBC49503934457106130C852B84C4851A6A7578418B9R4K" TargetMode="External"/><Relationship Id="rId81" Type="http://schemas.openxmlformats.org/officeDocument/2006/relationships/hyperlink" Target="consultantplus://offline/ref=F6B87DA19E4FEC5B71EEA007368F7D65BBC79E01924057106130C852B84C4851A6A757861E928C0BB9R9K" TargetMode="External"/><Relationship Id="rId86" Type="http://schemas.openxmlformats.org/officeDocument/2006/relationships/hyperlink" Target="consultantplus://offline/ref=F6B87DA19E4FEC5B71EEA007368F7D65BBC79D01964557106130C852B84C4851A6A757861E928E03B9R4K" TargetMode="External"/><Relationship Id="rId130" Type="http://schemas.openxmlformats.org/officeDocument/2006/relationships/hyperlink" Target="consultantplus://offline/ref=F6B87DA19E4FEC5B71EEA007368F7D65BBC79D01964557106130C852B84C4851A6A757861E928F09B9R6K" TargetMode="External"/><Relationship Id="rId135" Type="http://schemas.openxmlformats.org/officeDocument/2006/relationships/hyperlink" Target="consultantplus://offline/ref=F6B87DA19E4FEC5B71EEA007368F7D65BBC69402904357106130C852B84C4851A6A757861E928F02B9R2K" TargetMode="External"/><Relationship Id="rId151" Type="http://schemas.openxmlformats.org/officeDocument/2006/relationships/hyperlink" Target="consultantplus://offline/ref=F6B87DA19E4FEC5B71EEA007368F7D65BBC49501974057106130C852B84C4851A6A757861E928C0AB9R6K" TargetMode="External"/><Relationship Id="rId156" Type="http://schemas.openxmlformats.org/officeDocument/2006/relationships/hyperlink" Target="consultantplus://offline/ref=F6B87DA19E4FEC5B71EEA007368F7D65BBC69402904357106130C852B84C4851A6A757861E928F03B9R6K" TargetMode="External"/><Relationship Id="rId177" Type="http://schemas.openxmlformats.org/officeDocument/2006/relationships/hyperlink" Target="consultantplus://offline/ref=F6B87DA19E4FEC5B71EEA007368F7D65BBC69402904357106130C852B84C4851A6A757861E92880BB9R0K" TargetMode="External"/><Relationship Id="rId198" Type="http://schemas.openxmlformats.org/officeDocument/2006/relationships/hyperlink" Target="consultantplus://offline/ref=F6B87DA19E4FEC5B71EEA007368F7D65BBC19E029B4357106130C852B84C4851A6A757861E928C0DB9R7K" TargetMode="External"/><Relationship Id="rId172" Type="http://schemas.openxmlformats.org/officeDocument/2006/relationships/hyperlink" Target="consultantplus://offline/ref=F6B87DA19E4FEC5B71EEA007368F7D65BBC69402904357106130C852B84C4851A6A757861E92880AB9R8K" TargetMode="External"/><Relationship Id="rId193" Type="http://schemas.openxmlformats.org/officeDocument/2006/relationships/hyperlink" Target="consultantplus://offline/ref=F6B87DA19E4FEC5B71EEA007368F7D65BBC79D01964557106130C852B84C4851A6A757861E928F0FB9R3K" TargetMode="External"/><Relationship Id="rId202" Type="http://schemas.openxmlformats.org/officeDocument/2006/relationships/hyperlink" Target="consultantplus://offline/ref=F6B87DA19E4FEC5B71EEA007368F7D65BBC89E059B4C57106130C852B8B4RCK" TargetMode="External"/><Relationship Id="rId207" Type="http://schemas.openxmlformats.org/officeDocument/2006/relationships/hyperlink" Target="consultantplus://offline/ref=F6B87DA19E4FEC5B71EEA007368F7D65BBC79F029A4D57106130C852B84C4851A6A757861E928C0EB9R7K" TargetMode="External"/><Relationship Id="rId223" Type="http://schemas.openxmlformats.org/officeDocument/2006/relationships/hyperlink" Target="consultantplus://offline/ref=F6B87DA19E4FEC5B71EEA007368F7D65BBC89F01914557106130C852B84C4851A6A75783B1R9K" TargetMode="External"/><Relationship Id="rId228" Type="http://schemas.openxmlformats.org/officeDocument/2006/relationships/hyperlink" Target="consultantplus://offline/ref=F6B87DA19E4FEC5B71EEA007368F7D65BBC89F01914557106130C852B84C4851A6A75783B1R9K" TargetMode="External"/><Relationship Id="rId244" Type="http://schemas.openxmlformats.org/officeDocument/2006/relationships/fontTable" Target="fontTable.xml"/><Relationship Id="rId13" Type="http://schemas.openxmlformats.org/officeDocument/2006/relationships/hyperlink" Target="consultantplus://offline/ref=F6B87DA19E4FEC5B71EEA007368F7D65BBC494079A4C57106130C852B84C4851A6A757861E928D08B9R2K" TargetMode="External"/><Relationship Id="rId18" Type="http://schemas.openxmlformats.org/officeDocument/2006/relationships/hyperlink" Target="consultantplus://offline/ref=F6B87DA19E4FEC5B71EEA007368F7D65BBC59A06954457106130C852B84C4851A6A757861E928C0AB9R8K" TargetMode="External"/><Relationship Id="rId39" Type="http://schemas.openxmlformats.org/officeDocument/2006/relationships/hyperlink" Target="consultantplus://offline/ref=F6B87DA19E4FEC5B71EEA007368F7D65B3C99A05924F0A1A6969C450BBRFK" TargetMode="External"/><Relationship Id="rId109" Type="http://schemas.openxmlformats.org/officeDocument/2006/relationships/hyperlink" Target="consultantplus://offline/ref=F6B87DA19E4FEC5B71EEA007368F7D65BBC89E0A9A4457106130C852B84C4851A6A757861E928F03B9R4K" TargetMode="External"/><Relationship Id="rId34" Type="http://schemas.openxmlformats.org/officeDocument/2006/relationships/hyperlink" Target="consultantplus://offline/ref=F6B87DA19E4FEC5B71EEA007368F7D65BBC89F03914657106130C852B84C4851A6A757861E928A03B9R2K" TargetMode="External"/><Relationship Id="rId50" Type="http://schemas.openxmlformats.org/officeDocument/2006/relationships/hyperlink" Target="consultantplus://offline/ref=F6B87DA19E4FEC5B71EEA007368F7D65B3C99A05924F0A1A6969C450BF431746A1EE5B871E928CB0REK" TargetMode="External"/><Relationship Id="rId55" Type="http://schemas.openxmlformats.org/officeDocument/2006/relationships/hyperlink" Target="consultantplus://offline/ref=F6B87DA19E4FEC5B71EEA007368F7D65BBC69402904357106130C852B84C4851A6A757861E928F0FB9R1K" TargetMode="External"/><Relationship Id="rId76" Type="http://schemas.openxmlformats.org/officeDocument/2006/relationships/hyperlink" Target="consultantplus://offline/ref=F6B87DA19E4FEC5B71EEA007368F7D65BBC69A00924357106130C852B84C4851A6A757861E928C0DB9R4K" TargetMode="External"/><Relationship Id="rId97" Type="http://schemas.openxmlformats.org/officeDocument/2006/relationships/hyperlink" Target="consultantplus://offline/ref=F6B87DA19E4FEC5B71EEA007368F7D65BBC69402904357106130C852B84C4851A6A757861E928F0CB9R6K" TargetMode="External"/><Relationship Id="rId104" Type="http://schemas.openxmlformats.org/officeDocument/2006/relationships/hyperlink" Target="consultantplus://offline/ref=F6B87DA19E4FEC5B71EEA007368F7D65BBC79D01964057106130C852B84C4851A6A757861E928C0BB9R1K" TargetMode="External"/><Relationship Id="rId120" Type="http://schemas.openxmlformats.org/officeDocument/2006/relationships/hyperlink" Target="consultantplus://offline/ref=F6B87DA19E4FEC5B71EEA007368F7D65BBC89C019A4557106130C852B84C4851A6A757861E928D09B9R5K" TargetMode="External"/><Relationship Id="rId125" Type="http://schemas.openxmlformats.org/officeDocument/2006/relationships/hyperlink" Target="consultantplus://offline/ref=F6B87DA19E4FEC5B71EEA007368F7D65BBC69402904357106130C852B84C4851A6A757861E928F0DB9R5K" TargetMode="External"/><Relationship Id="rId141" Type="http://schemas.openxmlformats.org/officeDocument/2006/relationships/hyperlink" Target="consultantplus://offline/ref=F6B87DA19E4FEC5B71EEA007368F7D65BBC59A03924657106130C852B84C4851A6A757861E928C08B9R8K" TargetMode="External"/><Relationship Id="rId146" Type="http://schemas.openxmlformats.org/officeDocument/2006/relationships/hyperlink" Target="consultantplus://offline/ref=F6B87DA19E4FEC5B71EEA007368F7D65BBC69402904357106130C852B84C4851A6A757861E928F03B9R3K" TargetMode="External"/><Relationship Id="rId167" Type="http://schemas.openxmlformats.org/officeDocument/2006/relationships/hyperlink" Target="consultantplus://offline/ref=F6B87DA19E4FEC5B71EEA007368F7D65BBC79E02954157106130C852B84C4851A6A757861E928C02B9R7K" TargetMode="External"/><Relationship Id="rId188" Type="http://schemas.openxmlformats.org/officeDocument/2006/relationships/hyperlink" Target="consultantplus://offline/ref=F6B87DA19E4FEC5B71EEA007368F7D65BBC79E02974257106130C852B84C4851A6A757861E928C0BB9R2K" TargetMode="External"/><Relationship Id="rId7" Type="http://schemas.openxmlformats.org/officeDocument/2006/relationships/hyperlink" Target="consultantplus://offline/ref=F6B87DA19E4FEC5B71EEA007368F7D65BBC89E0A9A4457106130C852B84C4851A6A757861E928F03B9R1K" TargetMode="External"/><Relationship Id="rId71" Type="http://schemas.openxmlformats.org/officeDocument/2006/relationships/hyperlink" Target="consultantplus://offline/ref=F6B87DA19E4FEC5B71EEA007368F7D65BBC79D01964557106130C852B84C4851A6A757861E928E02B9R9K" TargetMode="External"/><Relationship Id="rId92" Type="http://schemas.openxmlformats.org/officeDocument/2006/relationships/hyperlink" Target="consultantplus://offline/ref=F6B87DA19E4FEC5B71EEA007368F7D65BBC89F03914657106130C852B84C4851A6A757861E928B0FB9R6K" TargetMode="External"/><Relationship Id="rId162" Type="http://schemas.openxmlformats.org/officeDocument/2006/relationships/hyperlink" Target="consultantplus://offline/ref=F6B87DA19E4FEC5B71EEA007368F7D65BBC49403904457106130C852B84C4851A6A757B8R3K" TargetMode="External"/><Relationship Id="rId183" Type="http://schemas.openxmlformats.org/officeDocument/2006/relationships/hyperlink" Target="consultantplus://offline/ref=F6B87DA19E4FEC5B71EEA007368F7D65BBC19E04934757106130C852B84C4851A6A757861E928C08B9R0K" TargetMode="External"/><Relationship Id="rId213" Type="http://schemas.openxmlformats.org/officeDocument/2006/relationships/hyperlink" Target="consultantplus://offline/ref=F6B87DA19E4FEC5B71EEA007368F7D65BBC19A05904457106130C852B84C4851A6A757861E928C0BB9R5K" TargetMode="External"/><Relationship Id="rId218" Type="http://schemas.openxmlformats.org/officeDocument/2006/relationships/hyperlink" Target="consultantplus://offline/ref=F6B87DA19E4FEC5B71EEA007368F7D65BBC79F029A4D57106130C852B84C4851A6A757861E928C0EB9R8K" TargetMode="External"/><Relationship Id="rId234" Type="http://schemas.openxmlformats.org/officeDocument/2006/relationships/hyperlink" Target="consultantplus://offline/ref=F6B87DA19E4FEC5B71EEA007368F7D65BBC89F03914657106130C852B84C4851A6A757861E928B0CB9R3K" TargetMode="External"/><Relationship Id="rId239" Type="http://schemas.openxmlformats.org/officeDocument/2006/relationships/hyperlink" Target="consultantplus://offline/ref=F6B87DA19E4FEC5B71EEA007368F7D65BBC698049B4457106130C852B84C4851A6A757861E928E03B9R6K" TargetMode="External"/><Relationship Id="rId2" Type="http://schemas.openxmlformats.org/officeDocument/2006/relationships/settings" Target="settings.xml"/><Relationship Id="rId29" Type="http://schemas.openxmlformats.org/officeDocument/2006/relationships/hyperlink" Target="consultantplus://offline/ref=F6B87DA19E4FEC5B71EEA007368F7D65BBC19A0A9B4457106130C852B84C4851A6A757861E928D0AB9R7K" TargetMode="External"/><Relationship Id="rId24" Type="http://schemas.openxmlformats.org/officeDocument/2006/relationships/hyperlink" Target="consultantplus://offline/ref=F6B87DA19E4FEC5B71EEA007368F7D65BBC494079A4C57106130C852B84C4851A6A757861E928D08B9R2K" TargetMode="External"/><Relationship Id="rId40" Type="http://schemas.openxmlformats.org/officeDocument/2006/relationships/hyperlink" Target="consultantplus://offline/ref=F6B87DA19E4FEC5B71EEA007368F7D65BBC79D01964557106130C852B84C4851A6A757861E928E0DB9R5K" TargetMode="External"/><Relationship Id="rId45" Type="http://schemas.openxmlformats.org/officeDocument/2006/relationships/hyperlink" Target="consultantplus://offline/ref=F6B87DA19E4FEC5B71EEA007368F7D65BBC89E0A924C57106130C852B84C4851A6A757861E938509B9R0K" TargetMode="External"/><Relationship Id="rId66" Type="http://schemas.openxmlformats.org/officeDocument/2006/relationships/hyperlink" Target="consultantplus://offline/ref=F6B87DA19E4FEC5B71EEA007368F7D65BBC69402904357106130C852B84C4851A6A757861E928F0FB9R4K" TargetMode="External"/><Relationship Id="rId87" Type="http://schemas.openxmlformats.org/officeDocument/2006/relationships/hyperlink" Target="consultantplus://offline/ref=F6B87DA19E4FEC5B71EEA007368F7D65BBC69402904357106130C852B84C4851A6A757861E928F0CB9R2K" TargetMode="External"/><Relationship Id="rId110" Type="http://schemas.openxmlformats.org/officeDocument/2006/relationships/hyperlink" Target="consultantplus://offline/ref=F6B87DA19E4FEC5B71EEA007368F7D65BBC89E0A9A4457106130C852B84C4851A6A757861E928F03B9R7K" TargetMode="External"/><Relationship Id="rId115" Type="http://schemas.openxmlformats.org/officeDocument/2006/relationships/hyperlink" Target="consultantplus://offline/ref=F6B87DA19E4FEC5B71EEA007368F7D65BBC59402974C57106130C852B84C4851A6A757861E928C08B9R5K" TargetMode="External"/><Relationship Id="rId131" Type="http://schemas.openxmlformats.org/officeDocument/2006/relationships/hyperlink" Target="consultantplus://offline/ref=F6B87DA19E4FEC5B71EEA007368F7D65BBC79B03914357106130C852B84C4851A6A757861E928C0AB9R9K" TargetMode="External"/><Relationship Id="rId136" Type="http://schemas.openxmlformats.org/officeDocument/2006/relationships/hyperlink" Target="consultantplus://offline/ref=F6B87DA19E4FEC5B71EEA007368F7D65BBC89E06944657106130C852B84C4851A6A757861E928D08B9R0K" TargetMode="External"/><Relationship Id="rId157" Type="http://schemas.openxmlformats.org/officeDocument/2006/relationships/hyperlink" Target="consultantplus://offline/ref=F6B87DA19E4FEC5B71EEA007368F7D65BBC69402904357106130C852B84C4851A6A757861E92880AB9R3K" TargetMode="External"/><Relationship Id="rId178" Type="http://schemas.openxmlformats.org/officeDocument/2006/relationships/hyperlink" Target="consultantplus://offline/ref=F6B87DA19E4FEC5B71EEA007368F7D65BBC6990A934D57106130C852B84C4851A6A757861E928D0BB9R3K" TargetMode="External"/><Relationship Id="rId61" Type="http://schemas.openxmlformats.org/officeDocument/2006/relationships/hyperlink" Target="consultantplus://offline/ref=F6B87DA19E4FEC5B71EEA007368F7D65BBC79D01964557106130C852B84C4851A6A757861E928E02B9R2K" TargetMode="External"/><Relationship Id="rId82" Type="http://schemas.openxmlformats.org/officeDocument/2006/relationships/hyperlink" Target="consultantplus://offline/ref=F6B87DA19E4FEC5B71EEA007368F7D65BBC79E069B4D57106130C852B84C4851A6A757861E928C0AB9R8K" TargetMode="External"/><Relationship Id="rId152" Type="http://schemas.openxmlformats.org/officeDocument/2006/relationships/hyperlink" Target="consultantplus://offline/ref=F6B87DA19E4FEC5B71EEA007368F7D65BBC59A03924657106130C852B84C4851A6A757861E928C09B9R5K" TargetMode="External"/><Relationship Id="rId173" Type="http://schemas.openxmlformats.org/officeDocument/2006/relationships/hyperlink" Target="consultantplus://offline/ref=F6B87DA19E4FEC5B71EEA007368F7D65BBC799079A4557106130C852B84C4851A6A757861E928D08B9R0K" TargetMode="External"/><Relationship Id="rId194" Type="http://schemas.openxmlformats.org/officeDocument/2006/relationships/hyperlink" Target="consultantplus://offline/ref=F6B87DA19E4FEC5B71EEA007368F7D65BBC79D01964557106130C852B84C4851A6A757861E928F0FB9R2K" TargetMode="External"/><Relationship Id="rId199" Type="http://schemas.openxmlformats.org/officeDocument/2006/relationships/hyperlink" Target="consultantplus://offline/ref=F6B87DA19E4FEC5B71EEA007368F7D65BBC19E07944557106130C852B84C4851A6A757861E928C0AB9R2K" TargetMode="External"/><Relationship Id="rId203" Type="http://schemas.openxmlformats.org/officeDocument/2006/relationships/hyperlink" Target="consultantplus://offline/ref=F6B87DA19E4FEC5B71EEA007368F7D65BBC19F07974157106130C852B84C4851A6A757861E928C0BB9R0K" TargetMode="External"/><Relationship Id="rId208" Type="http://schemas.openxmlformats.org/officeDocument/2006/relationships/hyperlink" Target="consultantplus://offline/ref=F6B87DA19E4FEC5B71EEA007368F7D65BBC69C05914D57106130C852B84C4851A6A757861E928C0BB9R1K" TargetMode="External"/><Relationship Id="rId229" Type="http://schemas.openxmlformats.org/officeDocument/2006/relationships/hyperlink" Target="consultantplus://offline/ref=F6B87DA19E4FEC5B71EEA007368F7D65BBC79D01964557106130C852B84C4851A6A757861E928F0CB9R0K" TargetMode="External"/><Relationship Id="rId19" Type="http://schemas.openxmlformats.org/officeDocument/2006/relationships/hyperlink" Target="consultantplus://offline/ref=F6B87DA19E4FEC5B71EEA007368F7D65BBC69806924557106130C852B84C4851A6A757861E928D0AB9R2K" TargetMode="External"/><Relationship Id="rId224" Type="http://schemas.openxmlformats.org/officeDocument/2006/relationships/hyperlink" Target="consultantplus://offline/ref=F6B87DA19E4FEC5B71EEA007368F7D65BBC09F059A4257106130C852B8B4RCK" TargetMode="External"/><Relationship Id="rId240" Type="http://schemas.openxmlformats.org/officeDocument/2006/relationships/hyperlink" Target="consultantplus://offline/ref=F6B87DA19E4FEC5B71EEA007368F7D65BBC698049B4457106130C852B84C4851A6A757861E928F0DB9R4K" TargetMode="External"/><Relationship Id="rId245" Type="http://schemas.openxmlformats.org/officeDocument/2006/relationships/theme" Target="theme/theme1.xml"/><Relationship Id="rId14" Type="http://schemas.openxmlformats.org/officeDocument/2006/relationships/hyperlink" Target="consultantplus://offline/ref=F6B87DA19E4FEC5B71EEA007368F7D65BBC89E0A924C57106130C852B84C4851A6A757861E938509B9R0K" TargetMode="External"/><Relationship Id="rId30" Type="http://schemas.openxmlformats.org/officeDocument/2006/relationships/hyperlink" Target="consultantplus://offline/ref=F6B87DA19E4FEC5B71EEA007368F7D65BBC59A03924657106130C852B84C4851A6A757861E928C0BB9R2K" TargetMode="External"/><Relationship Id="rId35" Type="http://schemas.openxmlformats.org/officeDocument/2006/relationships/hyperlink" Target="consultantplus://offline/ref=F6B87DA19E4FEC5B71EEA007368F7D65BBC79E0A9A4457106130C852B84C4851A6A757861E928C0AB9R9K" TargetMode="External"/><Relationship Id="rId56" Type="http://schemas.openxmlformats.org/officeDocument/2006/relationships/hyperlink" Target="consultantplus://offline/ref=F6B87DA19E4FEC5B71EEA007368F7D65BBC49501974057106130C852B84C4851A6A757861E928C0AB9R6K" TargetMode="External"/><Relationship Id="rId77" Type="http://schemas.openxmlformats.org/officeDocument/2006/relationships/hyperlink" Target="consultantplus://offline/ref=F6B87DA19E4FEC5B71EEA007368F7D65BBC69402904357106130C852B84C4851A6A757861E928F0CB9R1K" TargetMode="External"/><Relationship Id="rId100" Type="http://schemas.openxmlformats.org/officeDocument/2006/relationships/hyperlink" Target="consultantplus://offline/ref=F6B87DA19E4FEC5B71EEA007368F7D65BBC69F00934657106130C852B84C4851A6A757861E928C09B9R3K" TargetMode="External"/><Relationship Id="rId105" Type="http://schemas.openxmlformats.org/officeDocument/2006/relationships/hyperlink" Target="consultantplus://offline/ref=F6B87DA19E4FEC5B71EEA007368F7D65BBC69402904357106130C852B84C4851A6A757861E928F0DB9R2K" TargetMode="External"/><Relationship Id="rId126" Type="http://schemas.openxmlformats.org/officeDocument/2006/relationships/hyperlink" Target="consultantplus://offline/ref=F6B87DA19E4FEC5B71EEA007368F7D65BBC69402904357106130C852B84C4851A6A757861E928F02B9R1K" TargetMode="External"/><Relationship Id="rId147" Type="http://schemas.openxmlformats.org/officeDocument/2006/relationships/hyperlink" Target="consultantplus://offline/ref=F6B87DA19E4FEC5B71EEA007368F7D65BBC69402904357106130C852B84C4851A6A757861E928F03B9R5K" TargetMode="External"/><Relationship Id="rId168" Type="http://schemas.openxmlformats.org/officeDocument/2006/relationships/hyperlink" Target="consultantplus://offline/ref=F6B87DA19E4FEC5B71EEA007368F7D65BBC498079A4C57106130C852B8B4RCK" TargetMode="External"/><Relationship Id="rId8" Type="http://schemas.openxmlformats.org/officeDocument/2006/relationships/hyperlink" Target="consultantplus://offline/ref=F6B87DA19E4FEC5B71EEA007368F7D65BBC19A0A9B4457106130C852B84C4851A6A757861E928D0AB9R7K" TargetMode="External"/><Relationship Id="rId51" Type="http://schemas.openxmlformats.org/officeDocument/2006/relationships/hyperlink" Target="consultantplus://offline/ref=F6B87DA19E4FEC5B71EEA007368F7D65BBC69402904357106130C852B84C4851A6A757861E928F0EB9R9K" TargetMode="External"/><Relationship Id="rId72" Type="http://schemas.openxmlformats.org/officeDocument/2006/relationships/hyperlink" Target="consultantplus://offline/ref=F6B87DA19E4FEC5B71EEA007368F7D65BBC69402904357106130C852B84C4851A6A757861E928F0FB9R8K" TargetMode="External"/><Relationship Id="rId93" Type="http://schemas.openxmlformats.org/officeDocument/2006/relationships/hyperlink" Target="consultantplus://offline/ref=F6B87DA19E4FEC5B71EEA007368F7D65BBC69F00934657106130C852B84C4851A6A757861E928C09B9R3K" TargetMode="External"/><Relationship Id="rId98" Type="http://schemas.openxmlformats.org/officeDocument/2006/relationships/hyperlink" Target="consultantplus://offline/ref=F6B87DA19E4FEC5B71EEA007368F7D65BBC79D01964557106130C852B84C4851A6A757861E928F0AB9R1K" TargetMode="External"/><Relationship Id="rId121" Type="http://schemas.openxmlformats.org/officeDocument/2006/relationships/hyperlink" Target="consultantplus://offline/ref=F6B87DA19E4FEC5B71EEA007368F7D65BBC59A03924657106130C852B84C4851A6A757861E928C0BB9R9K" TargetMode="External"/><Relationship Id="rId142" Type="http://schemas.openxmlformats.org/officeDocument/2006/relationships/hyperlink" Target="consultantplus://offline/ref=F6B87DA19E4FEC5B71EEA007368F7D65BBC59A03924657106130C852B84C4851A6A757861E928C09B9R1K" TargetMode="External"/><Relationship Id="rId163" Type="http://schemas.openxmlformats.org/officeDocument/2006/relationships/hyperlink" Target="consultantplus://offline/ref=F6B87DA19E4FEC5B71EEA007368F7D65BBC59A03924657106130C852B84C4851A6A757861E928C09B9R9K" TargetMode="External"/><Relationship Id="rId184" Type="http://schemas.openxmlformats.org/officeDocument/2006/relationships/hyperlink" Target="consultantplus://offline/ref=F6B87DA19E4FEC5B71EEA007368F7D65BBC79F0A954457106130C852B8B4RCK" TargetMode="External"/><Relationship Id="rId189" Type="http://schemas.openxmlformats.org/officeDocument/2006/relationships/hyperlink" Target="consultantplus://offline/ref=F6B87DA19E4FEC5B71EEA007368F7D65BBC79E04904457106130C852B84C4851A6A757861E928F09B9R8K" TargetMode="External"/><Relationship Id="rId219" Type="http://schemas.openxmlformats.org/officeDocument/2006/relationships/hyperlink" Target="consultantplus://offline/ref=F6B87DA19E4FEC5B71EEA007368F7D65BBC49C049A4D57106130C852B84C4851A6A757861E928C0AB9R8K" TargetMode="External"/><Relationship Id="rId3" Type="http://schemas.openxmlformats.org/officeDocument/2006/relationships/webSettings" Target="webSettings.xml"/><Relationship Id="rId214" Type="http://schemas.openxmlformats.org/officeDocument/2006/relationships/hyperlink" Target="consultantplus://offline/ref=F6B87DA19E4FEC5B71EEA007368F7D65BBC59A06954457106130C852B84C4851A6A757861E928C0BB9R3K" TargetMode="External"/><Relationship Id="rId230" Type="http://schemas.openxmlformats.org/officeDocument/2006/relationships/hyperlink" Target="consultantplus://offline/ref=F6B87DA19E4FEC5B71EEA007368F7D65BBC6990A934D57106130C852B84C4851A6A757861E928D0BB9R5K" TargetMode="External"/><Relationship Id="rId235" Type="http://schemas.openxmlformats.org/officeDocument/2006/relationships/hyperlink" Target="consultantplus://offline/ref=F6B87DA19E4FEC5B71EEA007368F7D65BBC69F009A4457106130C852B84C4851A6A757861E928D08B9R3K" TargetMode="External"/><Relationship Id="rId25" Type="http://schemas.openxmlformats.org/officeDocument/2006/relationships/hyperlink" Target="consultantplus://offline/ref=F6B87DA19E4FEC5B71EEA007368F7D65BBC89D04944157106130C852B84C4851A6A757861E928F0DB9R5K" TargetMode="External"/><Relationship Id="rId46" Type="http://schemas.openxmlformats.org/officeDocument/2006/relationships/hyperlink" Target="consultantplus://offline/ref=F6B87DA19E4FEC5B71EEA007368F7D65BBC89F03914657106130C852B84C4851A6A757861E928B0AB9R6K" TargetMode="External"/><Relationship Id="rId67" Type="http://schemas.openxmlformats.org/officeDocument/2006/relationships/hyperlink" Target="consultantplus://offline/ref=F6B87DA19E4FEC5B71EEA007368F7D65BBC79D01964557106130C852B84C4851A6A757861E928E02B9R5K" TargetMode="External"/><Relationship Id="rId116" Type="http://schemas.openxmlformats.org/officeDocument/2006/relationships/hyperlink" Target="consultantplus://offline/ref=F6B87DA19E4FEC5B71EEA007368F7D65BBC89F03914657106130C852B84C4851A6A757861E928B0FB9R9K" TargetMode="External"/><Relationship Id="rId137" Type="http://schemas.openxmlformats.org/officeDocument/2006/relationships/hyperlink" Target="consultantplus://offline/ref=F6B87DA19E4FEC5B71EEA007368F7D65BBC69402904357106130C852B84C4851A6A757861E928F02B9R4K" TargetMode="External"/><Relationship Id="rId158" Type="http://schemas.openxmlformats.org/officeDocument/2006/relationships/hyperlink" Target="consultantplus://offline/ref=F6B87DA19E4FEC5B71EEA007368F7D65BBC69402904357106130C852B84C4851A6A757861E92880AB9R2K" TargetMode="External"/><Relationship Id="rId20" Type="http://schemas.openxmlformats.org/officeDocument/2006/relationships/hyperlink" Target="consultantplus://offline/ref=F6B87DA19E4FEC5B71EEA007368F7D65BBC6990A934D57106130C852B84C4851A6A757861E928D0BB9R0K" TargetMode="External"/><Relationship Id="rId41" Type="http://schemas.openxmlformats.org/officeDocument/2006/relationships/hyperlink" Target="consultantplus://offline/ref=F6B87DA19E4FEC5B71EEA007368F7D65BBC79D01964557106130C852B84C4851A6A757861E928E0DB9R7K" TargetMode="External"/><Relationship Id="rId62" Type="http://schemas.openxmlformats.org/officeDocument/2006/relationships/hyperlink" Target="consultantplus://offline/ref=F6B87DA19E4FEC5B71EEA007368F7D65BBC69402904357106130C852B84C4851A6A757861E928F0FB9R2K" TargetMode="External"/><Relationship Id="rId83" Type="http://schemas.openxmlformats.org/officeDocument/2006/relationships/hyperlink" Target="consultantplus://offline/ref=F6B87DA19E4FEC5B71EEA007368F7D65BBC79D01964557106130C852B84C4851A6A757861E928E03B9R0K" TargetMode="External"/><Relationship Id="rId88" Type="http://schemas.openxmlformats.org/officeDocument/2006/relationships/hyperlink" Target="consultantplus://offline/ref=F6B87DA19E4FEC5B71EEA007368F7D65BBC79D01964557106130C852B84C4851A6A757861E928E03B9R6K" TargetMode="External"/><Relationship Id="rId111" Type="http://schemas.openxmlformats.org/officeDocument/2006/relationships/hyperlink" Target="consultantplus://offline/ref=F6B87DA19E4FEC5B71EEA007368F7D65BBC89E0A9A4457106130C852B84C4851A6A757861E928F03B9R6K" TargetMode="External"/><Relationship Id="rId132" Type="http://schemas.openxmlformats.org/officeDocument/2006/relationships/hyperlink" Target="consultantplus://offline/ref=F6B87DA19E4FEC5B71EEA007368F7D65BBC59A03924657106130C852B84C4851A6A757861E928C08B9R5K" TargetMode="External"/><Relationship Id="rId153" Type="http://schemas.openxmlformats.org/officeDocument/2006/relationships/hyperlink" Target="consultantplus://offline/ref=F6B87DA19E4FEC5B71EEA007368F7D65BBC69402904357106130C852B84C4851A6A757861E928F03B9R4K" TargetMode="External"/><Relationship Id="rId174" Type="http://schemas.openxmlformats.org/officeDocument/2006/relationships/hyperlink" Target="consultantplus://offline/ref=F6B87DA19E4FEC5B71EEA007368F7D65BBC89E0A9A4457106130C852B84C4851A6A757861E92880AB9R1K" TargetMode="External"/><Relationship Id="rId179" Type="http://schemas.openxmlformats.org/officeDocument/2006/relationships/hyperlink" Target="consultantplus://offline/ref=F6B87DA19E4FEC5B71EEA007368F7D65BBC69402904357106130C852B84C4851A6A757861E92880BB9R2K" TargetMode="External"/><Relationship Id="rId195" Type="http://schemas.openxmlformats.org/officeDocument/2006/relationships/hyperlink" Target="consultantplus://offline/ref=F6B87DA19E4FEC5B71EEA007368F7D65B3C99A05924F0A1A6969C450BBRFK" TargetMode="External"/><Relationship Id="rId209" Type="http://schemas.openxmlformats.org/officeDocument/2006/relationships/hyperlink" Target="consultantplus://offline/ref=F6B87DA19E4FEC5B71EEA007368F7D65BBC69C05914D57106130C852B84C4851A6A757861E928C0AB9R7K" TargetMode="External"/><Relationship Id="rId190" Type="http://schemas.openxmlformats.org/officeDocument/2006/relationships/hyperlink" Target="consultantplus://offline/ref=F6B87DA19E4FEC5B71EEA007368F7D65BBC49C03934257106130C852B84C4851A6A757861E928C0BB9R5K" TargetMode="External"/><Relationship Id="rId204" Type="http://schemas.openxmlformats.org/officeDocument/2006/relationships/hyperlink" Target="consultantplus://offline/ref=F6B87DA19E4FEC5B71EEA007368F7D65BBC79D01964557106130C852B84C4851A6A757861E928F0FB9R6K" TargetMode="External"/><Relationship Id="rId220" Type="http://schemas.openxmlformats.org/officeDocument/2006/relationships/hyperlink" Target="consultantplus://offline/ref=F6B87DA19E4FEC5B71EEA007368F7D65BBC49501974057106130C852B84C4851A6A757861E928C0AB9R6K" TargetMode="External"/><Relationship Id="rId225" Type="http://schemas.openxmlformats.org/officeDocument/2006/relationships/hyperlink" Target="consultantplus://offline/ref=F6B87DA19E4FEC5B71EEA007368F7D65BBC19405944157106130C852B84C4851A6A757861E928C0BB9R4K" TargetMode="External"/><Relationship Id="rId241" Type="http://schemas.openxmlformats.org/officeDocument/2006/relationships/hyperlink" Target="consultantplus://offline/ref=F6B87DA19E4FEC5B71EEA007368F7D65BBC89F03914657106130C852B84C4851A6A757861E928A03B9R6K" TargetMode="External"/><Relationship Id="rId246" Type="http://schemas.microsoft.com/office/2007/relationships/stylesWithEffects" Target="stylesWithEffects.xml"/><Relationship Id="rId15" Type="http://schemas.openxmlformats.org/officeDocument/2006/relationships/hyperlink" Target="consultantplus://offline/ref=F6B87DA19E4FEC5B71EEA007368F7D65BBC59A03924657106130C852B84C4851A6A757861E928C0BB9R3K" TargetMode="External"/><Relationship Id="rId36" Type="http://schemas.openxmlformats.org/officeDocument/2006/relationships/hyperlink" Target="consultantplus://offline/ref=F6B87DA19E4FEC5B71EEA007368F7D65BBC89F03914657106130C852B84C4851A6A757861E928A03B9R4K" TargetMode="External"/><Relationship Id="rId57" Type="http://schemas.openxmlformats.org/officeDocument/2006/relationships/hyperlink" Target="consultantplus://offline/ref=F6B87DA19E4FEC5B71EEA007368F7D65BBC49501974057106130C852B84C4851A6A757861E928C0BB9R3K" TargetMode="External"/><Relationship Id="rId106" Type="http://schemas.openxmlformats.org/officeDocument/2006/relationships/hyperlink" Target="consultantplus://offline/ref=F6B87DA19E4FEC5B71EEA007368F7D65BBC79F04924C57106130C852B84C4851A6A757861E928C08B9R1K" TargetMode="External"/><Relationship Id="rId127" Type="http://schemas.openxmlformats.org/officeDocument/2006/relationships/hyperlink" Target="consultantplus://offline/ref=F6B87DA19E4FEC5B71EEA007368F7D65BBC69402904357106130C852B84C4851A6A757861E928F02B9R3K" TargetMode="External"/><Relationship Id="rId10" Type="http://schemas.openxmlformats.org/officeDocument/2006/relationships/hyperlink" Target="consultantplus://offline/ref=F6B87DA19E4FEC5B71EEA007368F7D65BBC69402904357106130C852B84C4851A6A757861E928F0EB9R0K" TargetMode="External"/><Relationship Id="rId31" Type="http://schemas.openxmlformats.org/officeDocument/2006/relationships/hyperlink" Target="consultantplus://offline/ref=F6B87DA19E4FEC5B71EEA007368F7D65BBC79F02954057106130C852B84C4851A6A757861E928C03B9R4K" TargetMode="External"/><Relationship Id="rId52" Type="http://schemas.openxmlformats.org/officeDocument/2006/relationships/hyperlink" Target="consultantplus://offline/ref=F6B87DA19E4FEC5B71EEA007368F7D65BBC69A03964557106130C852B84C4851A6A757861E928C0EB9R7K" TargetMode="External"/><Relationship Id="rId73" Type="http://schemas.openxmlformats.org/officeDocument/2006/relationships/hyperlink" Target="consultantplus://offline/ref=F6B87DA19E4FEC5B71EEA007368F7D65BBC19A049B4757106130C852B84C4851A6A75784B1R9K" TargetMode="External"/><Relationship Id="rId78" Type="http://schemas.openxmlformats.org/officeDocument/2006/relationships/hyperlink" Target="consultantplus://offline/ref=F6B87DA19E4FEC5B71EEA007368F7D65B3C3950B934F0A1A6969C450BBRFK" TargetMode="External"/><Relationship Id="rId94" Type="http://schemas.openxmlformats.org/officeDocument/2006/relationships/hyperlink" Target="consultantplus://offline/ref=F6B87DA19E4FEC5B71EEA007368F7D65BBC69F00934657106130C852B84C4851A6A757861E928C0BB9R9K" TargetMode="External"/><Relationship Id="rId99" Type="http://schemas.openxmlformats.org/officeDocument/2006/relationships/hyperlink" Target="consultantplus://offline/ref=F6B87DA19E4FEC5B71EEA007368F7D65BBC69402904357106130C852B84C4851A6A757861E928F0CB9R9K" TargetMode="External"/><Relationship Id="rId101" Type="http://schemas.openxmlformats.org/officeDocument/2006/relationships/hyperlink" Target="consultantplus://offline/ref=F6B87DA19E4FEC5B71EEA007368F7D65BBC79D01964557106130C852B84C4851A6A757861E928F0AB9R3K" TargetMode="External"/><Relationship Id="rId122" Type="http://schemas.openxmlformats.org/officeDocument/2006/relationships/hyperlink" Target="consultantplus://offline/ref=F6B87DA19E4FEC5B71EEA007368F7D65BBC59A03924657106130C852B84C4851A6A757861E928C08B9R1K" TargetMode="External"/><Relationship Id="rId143" Type="http://schemas.openxmlformats.org/officeDocument/2006/relationships/hyperlink" Target="consultantplus://offline/ref=F6B87DA19E4FEC5B71EEA007368F7D65BBC59A03924657106130C852B84C4851A6A757861E928C09B9R3K" TargetMode="External"/><Relationship Id="rId148" Type="http://schemas.openxmlformats.org/officeDocument/2006/relationships/hyperlink" Target="consultantplus://offline/ref=F6B87DA19E4FEC5B71EEA007368F7D65BBC89C019A4557106130C852B84C4851A6A757861E928D09B9R5K" TargetMode="External"/><Relationship Id="rId164" Type="http://schemas.openxmlformats.org/officeDocument/2006/relationships/hyperlink" Target="consultantplus://offline/ref=F6B87DA19E4FEC5B71EEA007368F7D65BBC79D01964557106130C852B84C4851A6A757861E928F0EB9R7K" TargetMode="External"/><Relationship Id="rId169" Type="http://schemas.openxmlformats.org/officeDocument/2006/relationships/hyperlink" Target="consultantplus://offline/ref=F6B87DA19E4FEC5B71EEA007368F7D65BBC69A00924C57106130C852B84C4851A6A757861E928C0AB9R8K" TargetMode="External"/><Relationship Id="rId185" Type="http://schemas.openxmlformats.org/officeDocument/2006/relationships/hyperlink" Target="consultantplus://offline/ref=F6B87DA19E4FEC5B71EEA007368F7D65BBC598039B4757106130C852B84C4851A6A757861E928C0BB9R1K" TargetMode="External"/><Relationship Id="rId4" Type="http://schemas.openxmlformats.org/officeDocument/2006/relationships/hyperlink" Target="consultantplus://offline/ref=F6B87DA19E4FEC5B71EEA007368F7D65BBC19E04934757106130C852B84C4851A6A757861E928C08B9R0K" TargetMode="External"/><Relationship Id="rId9" Type="http://schemas.openxmlformats.org/officeDocument/2006/relationships/hyperlink" Target="consultantplus://offline/ref=F6B87DA19E4FEC5B71EEA007368F7D65BBC79D01964557106130C852B84C4851A6A757861E928E0DB9R1K" TargetMode="External"/><Relationship Id="rId180" Type="http://schemas.openxmlformats.org/officeDocument/2006/relationships/hyperlink" Target="consultantplus://offline/ref=F6B87DA19E4FEC5B71EEA007368F7D65BBC79E01924057106130C852B84C4851A6A757861E928C0BB9R9K" TargetMode="External"/><Relationship Id="rId210" Type="http://schemas.openxmlformats.org/officeDocument/2006/relationships/hyperlink" Target="consultantplus://offline/ref=F6B87DA19E4FEC5B71EEA007368F7D65BBC89F01914557106130C852B84C4851A6A75783B1RDK" TargetMode="External"/><Relationship Id="rId215" Type="http://schemas.openxmlformats.org/officeDocument/2006/relationships/hyperlink" Target="consultantplus://offline/ref=F6B87DA19E4FEC5B71EEA007368F7D65BBC79F029A4D57106130C852B84C4851A6A757861E928C0EB9R9K" TargetMode="External"/><Relationship Id="rId236" Type="http://schemas.openxmlformats.org/officeDocument/2006/relationships/hyperlink" Target="consultantplus://offline/ref=F6B87DA19E4FEC5B71EEA007368F7D65BBC89F03914657106130C852B84C4851A6A757861E928B0CB9R2K" TargetMode="External"/><Relationship Id="rId26" Type="http://schemas.openxmlformats.org/officeDocument/2006/relationships/hyperlink" Target="consultantplus://offline/ref=F6B87DA19E4FEC5B71EEA007368F7D65BBC89E05924357106130C852B84C4851A6A757861E928D0DB9R6K" TargetMode="External"/><Relationship Id="rId231" Type="http://schemas.openxmlformats.org/officeDocument/2006/relationships/hyperlink" Target="consultantplus://offline/ref=F6B87DA19E4FEC5B71EEA007368F7D65BBC79D01964557106130C852B84C4851A6A757861E928F0CB9R3K" TargetMode="External"/><Relationship Id="rId47" Type="http://schemas.openxmlformats.org/officeDocument/2006/relationships/hyperlink" Target="consultantplus://offline/ref=F6B87DA19E4FEC5B71EEA007368F7D65BBC69402904357106130C852B84C4851A6A757861E928F0EB9R6K" TargetMode="External"/><Relationship Id="rId68" Type="http://schemas.openxmlformats.org/officeDocument/2006/relationships/hyperlink" Target="consultantplus://offline/ref=F6B87DA19E4FEC5B71EEA007368F7D65BBC69402904357106130C852B84C4851A6A757861E928F0FB9R7K" TargetMode="External"/><Relationship Id="rId89" Type="http://schemas.openxmlformats.org/officeDocument/2006/relationships/hyperlink" Target="consultantplus://offline/ref=F6B87DA19E4FEC5B71EEA007368F7D65BBC69402904357106130C852B84C4851A6A757861E928F0CB9R4K" TargetMode="External"/><Relationship Id="rId112" Type="http://schemas.openxmlformats.org/officeDocument/2006/relationships/hyperlink" Target="consultantplus://offline/ref=F6B87DA19E4FEC5B71EEA007368F7D65BBC89E0A9A4457106130C852B84C4851A6A757861E928F03B9R9K" TargetMode="External"/><Relationship Id="rId133" Type="http://schemas.openxmlformats.org/officeDocument/2006/relationships/hyperlink" Target="consultantplus://offline/ref=F6B87DA19E4FEC5B71EEA007368F7D65BBC79B03914357106130C852B84C4851A6A757861E928C0AB9R9K" TargetMode="External"/><Relationship Id="rId154" Type="http://schemas.openxmlformats.org/officeDocument/2006/relationships/hyperlink" Target="consultantplus://offline/ref=F6B87DA19E4FEC5B71EEA007368F7D65BBC59A03924657106130C852B84C4851A6A757861E928C09B9R7K" TargetMode="External"/><Relationship Id="rId175" Type="http://schemas.openxmlformats.org/officeDocument/2006/relationships/hyperlink" Target="consultantplus://offline/ref=F6B87DA19E4FEC5B71EEA007368F7D65BBC89E0A9A4457106130C852B84C4851A6A757861E92880AB9R0K" TargetMode="External"/><Relationship Id="rId196" Type="http://schemas.openxmlformats.org/officeDocument/2006/relationships/hyperlink" Target="consultantplus://offline/ref=F6B87DA19E4FEC5B71EEA007368F7D65BBC79D01964557106130C852B84C4851A6A757861E928F0FB9R5K" TargetMode="External"/><Relationship Id="rId200" Type="http://schemas.openxmlformats.org/officeDocument/2006/relationships/hyperlink" Target="consultantplus://offline/ref=F6B87DA19E4FEC5B71EEA007368F7D65BBC19B009A4257106130C852B84C4851A6A757861E928C0BB9R3K" TargetMode="External"/><Relationship Id="rId16" Type="http://schemas.openxmlformats.org/officeDocument/2006/relationships/hyperlink" Target="consultantplus://offline/ref=F6B87DA19E4FEC5B71EEA007368F7D65BBC59A06954257106130C852B84C4851A6A757861E928C09B9R2K" TargetMode="External"/><Relationship Id="rId221" Type="http://schemas.openxmlformats.org/officeDocument/2006/relationships/hyperlink" Target="consultantplus://offline/ref=F6B87DA19E4FEC5B71EEA007368F7D65BBC59C0B944157106130C852B84C4851A6A757861E928C0AB9R9K" TargetMode="External"/><Relationship Id="rId242" Type="http://schemas.openxmlformats.org/officeDocument/2006/relationships/hyperlink" Target="consultantplus://offline/ref=F6B87DA19E4FEC5B71EEA007368F7D65BBC89F03914657106130C852B84C4851A6A757861E928B0AB9R6K" TargetMode="External"/><Relationship Id="rId37" Type="http://schemas.openxmlformats.org/officeDocument/2006/relationships/hyperlink" Target="consultantplus://offline/ref=F6B87DA19E4FEC5B71EEA007368F7D65BBC69402904357106130C852B84C4851A6A757861E928F0EB9R3K" TargetMode="External"/><Relationship Id="rId58" Type="http://schemas.openxmlformats.org/officeDocument/2006/relationships/hyperlink" Target="consultantplus://offline/ref=F6B87DA19E4FEC5B71EEA007368F7D65BBC59A06954257106130C852B84C4851A6A757861E928C09B9R2K" TargetMode="External"/><Relationship Id="rId79" Type="http://schemas.openxmlformats.org/officeDocument/2006/relationships/hyperlink" Target="consultantplus://offline/ref=F6B87DA19E4FEC5B71EEA007368F7D65BBC79D01964557106130C852B84C4851A6A757861E928E02B9R8K" TargetMode="External"/><Relationship Id="rId102" Type="http://schemas.openxmlformats.org/officeDocument/2006/relationships/hyperlink" Target="consultantplus://offline/ref=F6B87DA19E4FEC5B71EEA007368F7D65BBC79E02904057106130C852B84C4851A6A757861E928C0BB9R0K" TargetMode="External"/><Relationship Id="rId123" Type="http://schemas.openxmlformats.org/officeDocument/2006/relationships/hyperlink" Target="consultantplus://offline/ref=F6B87DA19E4FEC5B71EEA007368F7D65BBC89E06944657106130C852B84C4851A6A757861E928C0BB9R1K" TargetMode="External"/><Relationship Id="rId144" Type="http://schemas.openxmlformats.org/officeDocument/2006/relationships/hyperlink" Target="consultantplus://offline/ref=F6B87DA19E4FEC5B71EEA007368F7D65BBC79D01964557106130C852B84C4851A6A757861E928F09B9R8K" TargetMode="External"/><Relationship Id="rId90" Type="http://schemas.openxmlformats.org/officeDocument/2006/relationships/hyperlink" Target="consultantplus://offline/ref=F6B87DA19E4FEC5B71EEA007368F7D65BBC79D01964557106130C852B84C4851A6A757861E928E03B9R9K" TargetMode="External"/><Relationship Id="rId165" Type="http://schemas.openxmlformats.org/officeDocument/2006/relationships/hyperlink" Target="consultantplus://offline/ref=F6B87DA19E4FEC5B71EEA007368F7D65BBC69402904357106130C852B84C4851A6A757861E92880AB9R4K" TargetMode="External"/><Relationship Id="rId186" Type="http://schemas.openxmlformats.org/officeDocument/2006/relationships/hyperlink" Target="consultantplus://offline/ref=F6B87DA19E4FEC5B71EEA007368F7D65BBC79E02944257106130C852B84C4851A6A757861E928C0BB9R0K" TargetMode="External"/><Relationship Id="rId211" Type="http://schemas.openxmlformats.org/officeDocument/2006/relationships/hyperlink" Target="consultantplus://offline/ref=F6B87DA19E4FEC5B71EEA007368F7D65BBC69C05914D57106130C852B84C4851A6A757861E928C0EB9R1K" TargetMode="External"/><Relationship Id="rId232" Type="http://schemas.openxmlformats.org/officeDocument/2006/relationships/hyperlink" Target="consultantplus://offline/ref=F6B87DA19E4FEC5B71EEA007368F7D65BBC39A00914757106130C852B84C4851A6A757861E928C0AB9R8K" TargetMode="External"/><Relationship Id="rId27" Type="http://schemas.openxmlformats.org/officeDocument/2006/relationships/hyperlink" Target="consultantplus://offline/ref=F6B87DA19E4FEC5B71EEA007368F7D65BBC6980A9B4757106130C852B84C4851A6A757861E928C0AB9R7K" TargetMode="External"/><Relationship Id="rId48" Type="http://schemas.openxmlformats.org/officeDocument/2006/relationships/hyperlink" Target="consultantplus://offline/ref=F6B87DA19E4FEC5B71EEA007368F7D65BBC79D01964557106130C852B84C4851A6A757861E928E0DB9R9K" TargetMode="External"/><Relationship Id="rId69" Type="http://schemas.openxmlformats.org/officeDocument/2006/relationships/hyperlink" Target="consultantplus://offline/ref=F6B87DA19E4FEC5B71EEA007368F7D65BBC79D01964557106130C852B84C4851A6A757861E928E02B9R7K" TargetMode="External"/><Relationship Id="rId113" Type="http://schemas.openxmlformats.org/officeDocument/2006/relationships/hyperlink" Target="consultantplus://offline/ref=F6B87DA19E4FEC5B71EEA007368F7D65BBC89F01914557106130C852B84C4851A6A75783B1RDK" TargetMode="External"/><Relationship Id="rId134" Type="http://schemas.openxmlformats.org/officeDocument/2006/relationships/hyperlink" Target="consultantplus://offline/ref=F6B87DA19E4FEC5B71EEA007368F7D65BBC59A03924657106130C852B84C4851A6A757861E928C08B9R7K" TargetMode="External"/><Relationship Id="rId80" Type="http://schemas.openxmlformats.org/officeDocument/2006/relationships/hyperlink" Target="consultantplus://offline/ref=F6B87DA19E4FEC5B71EEA007368F7D65BBC79D01964557106130C852B84C4851A6A757861E928E03B9R1K" TargetMode="External"/><Relationship Id="rId155" Type="http://schemas.openxmlformats.org/officeDocument/2006/relationships/hyperlink" Target="consultantplus://offline/ref=F6B87DA19E4FEC5B71EEA007368F7D65BBC59A03924657106130C852B84C4851A6A757861E928C09B9R6K" TargetMode="External"/><Relationship Id="rId176" Type="http://schemas.openxmlformats.org/officeDocument/2006/relationships/hyperlink" Target="consultantplus://offline/ref=F6B87DA19E4FEC5B71EEA007368F7D65BBC89E0A9A4457106130C852B84C4851A6A757861E92880AB9R3K" TargetMode="External"/><Relationship Id="rId197" Type="http://schemas.openxmlformats.org/officeDocument/2006/relationships/hyperlink" Target="consultantplus://offline/ref=F6B87DA19E4FEC5B71EEA007368F7D65BBC19E029B4357106130C852B84C4851A6A757861E928C0BB9R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43</Pages>
  <Words>26301</Words>
  <Characters>149918</Characters>
  <Application>Microsoft Office Word</Application>
  <DocSecurity>4</DocSecurity>
  <Lines>1249</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Аминова Лилия Саяровна</dc:creator>
  <cp:lastModifiedBy>User</cp:lastModifiedBy>
  <cp:revision>2</cp:revision>
  <dcterms:created xsi:type="dcterms:W3CDTF">2015-11-23T05:42:00Z</dcterms:created>
  <dcterms:modified xsi:type="dcterms:W3CDTF">2015-11-23T05:42:00Z</dcterms:modified>
</cp:coreProperties>
</file>